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0F1A72" w:rsidRPr="000F1A72">
        <w:rPr>
          <w:rFonts w:ascii="Bookman Old Style" w:hAnsi="Bookman Old Style"/>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44412882" r:id="rId10"/>
        </w:pi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Ratna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f 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 COMPLEX, POST BOX: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7A292E">
      <w:pPr>
        <w:spacing w:after="0"/>
        <w:ind w:right="-446"/>
        <w:rPr>
          <w:rFonts w:ascii="Times New Roman" w:hAnsi="Times New Roman" w:cs="Times New Roman"/>
          <w:b/>
          <w:sz w:val="24"/>
          <w:szCs w:val="24"/>
          <w:u w:val="single"/>
        </w:rPr>
      </w:pPr>
    </w:p>
    <w:p w:rsidR="008352A0" w:rsidRPr="000D5601" w:rsidRDefault="008352A0" w:rsidP="00C2050A">
      <w:pPr>
        <w:spacing w:after="0"/>
        <w:ind w:right="-180"/>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20492D">
        <w:rPr>
          <w:rFonts w:ascii="Times New Roman" w:hAnsi="Times New Roman" w:cs="Times New Roman"/>
          <w:b/>
          <w:sz w:val="24"/>
          <w:szCs w:val="24"/>
          <w:u w:val="single"/>
        </w:rPr>
        <w:t xml:space="preserve"> </w:t>
      </w:r>
      <w:r w:rsidR="0020545E" w:rsidRPr="000D5601">
        <w:rPr>
          <w:rFonts w:ascii="Times New Roman" w:hAnsi="Times New Roman" w:cs="Times New Roman"/>
          <w:b/>
          <w:sz w:val="24"/>
          <w:szCs w:val="24"/>
          <w:u w:val="single"/>
        </w:rPr>
        <w:t>63000</w:t>
      </w:r>
      <w:r w:rsidR="004E794C">
        <w:rPr>
          <w:rFonts w:ascii="Times New Roman" w:hAnsi="Times New Roman" w:cs="Times New Roman"/>
          <w:b/>
          <w:sz w:val="24"/>
          <w:szCs w:val="24"/>
          <w:u w:val="single"/>
        </w:rPr>
        <w:t>3</w:t>
      </w:r>
      <w:r w:rsidR="00F4150F">
        <w:rPr>
          <w:rFonts w:ascii="Times New Roman" w:hAnsi="Times New Roman" w:cs="Times New Roman"/>
          <w:b/>
          <w:sz w:val="24"/>
          <w:szCs w:val="24"/>
          <w:u w:val="single"/>
        </w:rPr>
        <w:t>2030</w:t>
      </w:r>
      <w:r w:rsidR="00473E51" w:rsidRPr="000D5601">
        <w:rPr>
          <w:rFonts w:ascii="Times New Roman" w:hAnsi="Times New Roman" w:cs="Times New Roman"/>
          <w:b/>
          <w:sz w:val="24"/>
          <w:szCs w:val="24"/>
        </w:rPr>
        <w:tab/>
      </w:r>
      <w:r w:rsidR="00473E51"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526D2" w:rsidRPr="000D5601">
        <w:rPr>
          <w:rFonts w:ascii="Times New Roman" w:hAnsi="Times New Roman" w:cs="Times New Roman"/>
          <w:b/>
          <w:sz w:val="24"/>
          <w:szCs w:val="24"/>
        </w:rPr>
        <w:tab/>
      </w:r>
      <w:r w:rsidR="00C2050A">
        <w:rPr>
          <w:rFonts w:ascii="Times New Roman" w:hAnsi="Times New Roman" w:cs="Times New Roman"/>
          <w:b/>
          <w:sz w:val="24"/>
          <w:szCs w:val="24"/>
        </w:rPr>
        <w:tab/>
      </w:r>
      <w:r w:rsidR="00054377" w:rsidRPr="000D5601">
        <w:rPr>
          <w:rFonts w:ascii="Times New Roman" w:hAnsi="Times New Roman" w:cs="Times New Roman"/>
          <w:b/>
          <w:sz w:val="24"/>
          <w:szCs w:val="24"/>
          <w:u w:val="single"/>
        </w:rPr>
        <w:t>Dt</w:t>
      </w:r>
      <w:r w:rsidRPr="000D5601">
        <w:rPr>
          <w:rFonts w:ascii="Times New Roman" w:hAnsi="Times New Roman" w:cs="Times New Roman"/>
          <w:b/>
          <w:sz w:val="24"/>
          <w:szCs w:val="24"/>
          <w:u w:val="single"/>
        </w:rPr>
        <w:t>:</w:t>
      </w:r>
      <w:r w:rsidR="00C526D2" w:rsidRPr="000D5601">
        <w:rPr>
          <w:rFonts w:ascii="Times New Roman" w:hAnsi="Times New Roman" w:cs="Times New Roman"/>
          <w:b/>
          <w:sz w:val="24"/>
          <w:szCs w:val="24"/>
          <w:u w:val="single"/>
        </w:rPr>
        <w:t xml:space="preserve"> </w:t>
      </w:r>
      <w:r w:rsidR="00F4150F">
        <w:rPr>
          <w:rFonts w:ascii="Times New Roman" w:hAnsi="Times New Roman" w:cs="Times New Roman"/>
          <w:b/>
          <w:sz w:val="24"/>
          <w:szCs w:val="24"/>
          <w:u w:val="single"/>
        </w:rPr>
        <w:t>28</w:t>
      </w:r>
      <w:r w:rsidR="001E5E2F" w:rsidRPr="000D5601">
        <w:rPr>
          <w:rFonts w:ascii="Times New Roman" w:hAnsi="Times New Roman" w:cs="Times New Roman"/>
          <w:b/>
          <w:sz w:val="24"/>
          <w:szCs w:val="24"/>
          <w:u w:val="single"/>
        </w:rPr>
        <w:t>.</w:t>
      </w:r>
      <w:r w:rsidR="00C22A63">
        <w:rPr>
          <w:rFonts w:ascii="Times New Roman" w:hAnsi="Times New Roman" w:cs="Times New Roman"/>
          <w:b/>
          <w:sz w:val="24"/>
          <w:szCs w:val="24"/>
          <w:u w:val="single"/>
        </w:rPr>
        <w:t>02</w:t>
      </w:r>
      <w:r w:rsidR="001E5E2F" w:rsidRPr="000D5601">
        <w:rPr>
          <w:rFonts w:ascii="Times New Roman" w:hAnsi="Times New Roman" w:cs="Times New Roman"/>
          <w:b/>
          <w:sz w:val="24"/>
          <w:szCs w:val="24"/>
          <w:u w:val="single"/>
        </w:rPr>
        <w:t>.20</w:t>
      </w:r>
      <w:r w:rsidR="00C22A63">
        <w:rPr>
          <w:rFonts w:ascii="Times New Roman" w:hAnsi="Times New Roman" w:cs="Times New Roman"/>
          <w:b/>
          <w:sz w:val="24"/>
          <w:szCs w:val="24"/>
          <w:u w:val="single"/>
        </w:rPr>
        <w:t>20</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4E794C">
      <w:pPr>
        <w:spacing w:after="0" w:line="240" w:lineRule="auto"/>
        <w:jc w:val="both"/>
        <w:rPr>
          <w:rFonts w:cs="Times New Roman"/>
          <w:b/>
          <w:bCs/>
          <w:sz w:val="24"/>
          <w:szCs w:val="24"/>
          <w:u w:val="single"/>
        </w:rPr>
      </w:pPr>
      <w:r w:rsidRPr="000D5601">
        <w:rPr>
          <w:rFonts w:cs="Times New Roman"/>
          <w:b/>
          <w:bCs/>
          <w:sz w:val="24"/>
          <w:szCs w:val="24"/>
          <w:u w:val="single"/>
        </w:rPr>
        <w:t>Subject:</w:t>
      </w:r>
      <w:r w:rsidR="00C526D2" w:rsidRPr="000D5601">
        <w:rPr>
          <w:rFonts w:cs="Times New Roman"/>
          <w:b/>
          <w:bCs/>
          <w:sz w:val="24"/>
          <w:szCs w:val="24"/>
        </w:rPr>
        <w:t xml:space="preserve"> </w:t>
      </w:r>
      <w:r w:rsidRPr="000D5601">
        <w:rPr>
          <w:rFonts w:cs="Times New Roman"/>
          <w:b/>
          <w:sz w:val="24"/>
          <w:szCs w:val="24"/>
        </w:rPr>
        <w:t xml:space="preserve">Design, Manufacture &amp; Supply of </w:t>
      </w:r>
      <w:r w:rsidR="00C22A63">
        <w:rPr>
          <w:rFonts w:cs="Times New Roman"/>
          <w:b/>
          <w:sz w:val="24"/>
          <w:szCs w:val="24"/>
        </w:rPr>
        <w:t xml:space="preserve">Floor Coving Assemblies and Kick Plate Panels required </w:t>
      </w:r>
      <w:r w:rsidRPr="000D5601">
        <w:rPr>
          <w:rFonts w:cs="Times New Roman"/>
          <w:b/>
          <w:sz w:val="24"/>
          <w:szCs w:val="24"/>
        </w:rPr>
        <w:t xml:space="preserve">for </w:t>
      </w:r>
      <w:r w:rsidR="00C22A63">
        <w:rPr>
          <w:rFonts w:cs="Times New Roman"/>
          <w:b/>
          <w:sz w:val="24"/>
          <w:szCs w:val="24"/>
        </w:rPr>
        <w:t>504 Car</w:t>
      </w:r>
      <w:r w:rsidR="00340109" w:rsidRPr="000D5601">
        <w:rPr>
          <w:rFonts w:cs="Times New Roman"/>
          <w:b/>
          <w:sz w:val="24"/>
          <w:szCs w:val="24"/>
        </w:rPr>
        <w:t>s (</w:t>
      </w:r>
      <w:r w:rsidR="00C22A63">
        <w:rPr>
          <w:rFonts w:cs="Times New Roman"/>
          <w:b/>
          <w:sz w:val="24"/>
          <w:szCs w:val="24"/>
        </w:rPr>
        <w:t>378</w:t>
      </w:r>
      <w:r w:rsidRPr="000D5601">
        <w:rPr>
          <w:rFonts w:cs="Times New Roman"/>
          <w:b/>
          <w:sz w:val="24"/>
          <w:szCs w:val="24"/>
        </w:rPr>
        <w:t xml:space="preserve"> cars </w:t>
      </w:r>
      <w:r w:rsidR="00340109" w:rsidRPr="000D5601">
        <w:rPr>
          <w:rFonts w:cs="Times New Roman"/>
          <w:b/>
          <w:sz w:val="24"/>
          <w:szCs w:val="24"/>
        </w:rPr>
        <w:t xml:space="preserve">+ 126 cars) </w:t>
      </w:r>
      <w:r w:rsidRPr="000D5601">
        <w:rPr>
          <w:rFonts w:cs="Times New Roman"/>
          <w:b/>
          <w:sz w:val="24"/>
          <w:szCs w:val="24"/>
        </w:rPr>
        <w:t xml:space="preserve">of DMRC-MRS1 project.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0E4132" w:rsidRPr="000D5601" w:rsidRDefault="00C86255" w:rsidP="004E794C">
      <w:pPr>
        <w:autoSpaceDE w:val="0"/>
        <w:autoSpaceDN w:val="0"/>
        <w:adjustRightInd w:val="0"/>
        <w:spacing w:line="240" w:lineRule="auto"/>
        <w:ind w:right="-90"/>
        <w:jc w:val="both"/>
      </w:pPr>
      <w:r w:rsidRPr="000D5601">
        <w:t xml:space="preserve">Quotations are invited </w:t>
      </w:r>
      <w:r w:rsidR="0076320C" w:rsidRPr="000D5601">
        <w:t xml:space="preserve">from </w:t>
      </w:r>
      <w:r w:rsidR="00C22A63">
        <w:t>Stainless Steel Fabricators</w:t>
      </w:r>
      <w:r w:rsidR="004E794C">
        <w:t xml:space="preserve"> for </w:t>
      </w:r>
      <w:r w:rsidR="00C22A63">
        <w:t xml:space="preserve">manufacturing and supply of </w:t>
      </w:r>
      <w:r w:rsidR="00C22A63" w:rsidRPr="00C22A63">
        <w:rPr>
          <w:b/>
        </w:rPr>
        <w:t>Floor Coving Assemblies and Kick Plate Panels</w:t>
      </w:r>
      <w:r w:rsidR="007D332D" w:rsidRPr="000D5601">
        <w:t xml:space="preserve"> </w:t>
      </w:r>
      <w:r w:rsidR="000E4132" w:rsidRPr="000D5601">
        <w:t>in accordance with the enclosed terms and conditions by the due date mentioned below</w:t>
      </w:r>
      <w:r w:rsidR="00C22A63">
        <w:t>.</w:t>
      </w:r>
      <w:r w:rsidR="000E4132" w:rsidRPr="000D5601">
        <w:t xml:space="preserve"> </w:t>
      </w:r>
      <w:r w:rsidR="00C22A63">
        <w:t xml:space="preserve"> </w:t>
      </w:r>
    </w:p>
    <w:p w:rsidR="000E4132" w:rsidRPr="000D5601" w:rsidRDefault="000E4132" w:rsidP="000E4132">
      <w:pPr>
        <w:spacing w:after="0" w:line="240" w:lineRule="auto"/>
        <w:ind w:left="1440" w:firstLine="720"/>
        <w:jc w:val="both"/>
        <w:rPr>
          <w:rFonts w:cs="Times New Roman"/>
          <w:b/>
          <w:bCs/>
          <w:sz w:val="24"/>
          <w:szCs w:val="24"/>
          <w:u w:val="single"/>
        </w:rPr>
      </w:pPr>
      <w:r w:rsidRPr="000D5601">
        <w:rPr>
          <w:rFonts w:cs="Times New Roman"/>
          <w:b/>
          <w:bCs/>
          <w:sz w:val="24"/>
          <w:szCs w:val="24"/>
          <w:u w:val="single"/>
        </w:rPr>
        <w:t>Tender closing date &amp; time:</w:t>
      </w:r>
      <w:r w:rsidR="000837D0" w:rsidRPr="000D5601">
        <w:rPr>
          <w:rFonts w:cs="Times New Roman"/>
          <w:b/>
          <w:bCs/>
          <w:sz w:val="24"/>
          <w:szCs w:val="24"/>
          <w:u w:val="single"/>
        </w:rPr>
        <w:t xml:space="preserve"> </w:t>
      </w:r>
      <w:r w:rsidR="00F4150F">
        <w:rPr>
          <w:rFonts w:cs="Times New Roman"/>
          <w:b/>
          <w:bCs/>
          <w:sz w:val="24"/>
          <w:szCs w:val="24"/>
          <w:u w:val="single"/>
        </w:rPr>
        <w:t>1</w:t>
      </w:r>
      <w:r w:rsidR="00E60331">
        <w:rPr>
          <w:rFonts w:cs="Times New Roman"/>
          <w:b/>
          <w:bCs/>
          <w:sz w:val="24"/>
          <w:szCs w:val="24"/>
          <w:u w:val="single"/>
        </w:rPr>
        <w:t>6</w:t>
      </w:r>
      <w:r w:rsidR="00340109" w:rsidRPr="000D5601">
        <w:rPr>
          <w:rFonts w:cs="Times New Roman"/>
          <w:b/>
          <w:bCs/>
          <w:sz w:val="24"/>
          <w:szCs w:val="24"/>
          <w:u w:val="single"/>
        </w:rPr>
        <w:t>.</w:t>
      </w:r>
      <w:r w:rsidR="00C22A63">
        <w:rPr>
          <w:rFonts w:cs="Times New Roman"/>
          <w:b/>
          <w:bCs/>
          <w:sz w:val="24"/>
          <w:szCs w:val="24"/>
          <w:u w:val="single"/>
        </w:rPr>
        <w:t>0</w:t>
      </w:r>
      <w:r w:rsidR="00E60331">
        <w:rPr>
          <w:rFonts w:cs="Times New Roman"/>
          <w:b/>
          <w:bCs/>
          <w:sz w:val="24"/>
          <w:szCs w:val="24"/>
          <w:u w:val="single"/>
        </w:rPr>
        <w:t>3</w:t>
      </w:r>
      <w:r w:rsidR="00FD776C" w:rsidRPr="000D5601">
        <w:rPr>
          <w:rFonts w:cs="Times New Roman"/>
          <w:b/>
          <w:bCs/>
          <w:sz w:val="24"/>
          <w:szCs w:val="24"/>
          <w:u w:val="single"/>
        </w:rPr>
        <w:t>.20</w:t>
      </w:r>
      <w:r w:rsidR="00C22A63">
        <w:rPr>
          <w:rFonts w:cs="Times New Roman"/>
          <w:b/>
          <w:bCs/>
          <w:sz w:val="24"/>
          <w:szCs w:val="24"/>
          <w:u w:val="single"/>
        </w:rPr>
        <w:t>20</w:t>
      </w:r>
      <w:r w:rsidRPr="000D5601">
        <w:rPr>
          <w:rFonts w:cs="Times New Roman"/>
          <w:b/>
          <w:bCs/>
          <w:sz w:val="24"/>
          <w:szCs w:val="24"/>
          <w:u w:val="single"/>
        </w:rPr>
        <w:t xml:space="preserve">  @</w:t>
      </w:r>
      <w:r w:rsidR="004E4EF4">
        <w:rPr>
          <w:rFonts w:cs="Times New Roman"/>
          <w:b/>
          <w:bCs/>
          <w:sz w:val="24"/>
          <w:szCs w:val="24"/>
          <w:u w:val="single"/>
        </w:rPr>
        <w:t xml:space="preserve"> </w:t>
      </w:r>
      <w:r w:rsidR="00FD776C" w:rsidRPr="000D5601">
        <w:rPr>
          <w:rFonts w:cs="Times New Roman"/>
          <w:b/>
          <w:bCs/>
          <w:sz w:val="24"/>
          <w:szCs w:val="24"/>
          <w:u w:val="single"/>
        </w:rPr>
        <w:t>1</w:t>
      </w:r>
      <w:r w:rsidR="00F01DEA" w:rsidRPr="000D5601">
        <w:rPr>
          <w:rFonts w:cs="Times New Roman"/>
          <w:b/>
          <w:bCs/>
          <w:sz w:val="24"/>
          <w:szCs w:val="24"/>
          <w:u w:val="single"/>
        </w:rPr>
        <w:t>7</w:t>
      </w:r>
      <w:r w:rsidR="00FD776C" w:rsidRPr="000D5601">
        <w:rPr>
          <w:rFonts w:cs="Times New Roman"/>
          <w:b/>
          <w:bCs/>
          <w:sz w:val="24"/>
          <w:szCs w:val="24"/>
          <w:u w:val="single"/>
        </w:rPr>
        <w:t>.00</w:t>
      </w:r>
      <w:r w:rsidRPr="000D5601">
        <w:rPr>
          <w:rFonts w:cs="Times New Roman"/>
          <w:b/>
          <w:bCs/>
          <w:sz w:val="24"/>
          <w:szCs w:val="24"/>
          <w:u w:val="single"/>
        </w:rPr>
        <w:t xml:space="preserve"> Hrs.</w:t>
      </w:r>
    </w:p>
    <w:p w:rsidR="00C86255" w:rsidRPr="000D5601" w:rsidRDefault="00C86255" w:rsidP="0076320C">
      <w:pPr>
        <w:pStyle w:val="Heading3"/>
        <w:spacing w:before="0" w:after="0" w:line="240" w:lineRule="auto"/>
        <w:jc w:val="both"/>
        <w:rPr>
          <w:rFonts w:ascii="Calibri" w:hAnsi="Calibri"/>
          <w:b w:val="0"/>
          <w:sz w:val="8"/>
          <w:szCs w:val="24"/>
        </w:rPr>
      </w:pPr>
    </w:p>
    <w:p w:rsidR="00E1614F" w:rsidRDefault="00E1614F" w:rsidP="00E84689">
      <w:pPr>
        <w:tabs>
          <w:tab w:val="left" w:pos="7785"/>
        </w:tabs>
        <w:spacing w:after="0" w:line="240" w:lineRule="auto"/>
        <w:jc w:val="both"/>
      </w:pPr>
      <w:r w:rsidRPr="000D5601">
        <w:t>Quotations should be submitted online (E-mode) in BEML SRM platform in T</w:t>
      </w:r>
      <w:r w:rsidR="00C45D72" w:rsidRPr="000D5601">
        <w:t>wo</w:t>
      </w:r>
      <w:r w:rsidRPr="000D5601">
        <w:t>-Bid system as below:</w:t>
      </w:r>
    </w:p>
    <w:p w:rsidR="004052CD" w:rsidRPr="000D5601" w:rsidRDefault="004052CD" w:rsidP="00E84689">
      <w:pPr>
        <w:tabs>
          <w:tab w:val="left" w:pos="7785"/>
        </w:tabs>
        <w:spacing w:after="0" w:line="240" w:lineRule="auto"/>
        <w:jc w:val="both"/>
      </w:pPr>
    </w:p>
    <w:p w:rsidR="00E1614F"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Technical </w:t>
      </w:r>
      <w:r w:rsidR="00C45D72" w:rsidRPr="000D5601">
        <w:rPr>
          <w:rFonts w:ascii="Calibri" w:hAnsi="Calibri"/>
          <w:sz w:val="24"/>
          <w:szCs w:val="24"/>
        </w:rPr>
        <w:t>B</w:t>
      </w:r>
      <w:r w:rsidRPr="000D5601">
        <w:rPr>
          <w:rFonts w:ascii="Calibri" w:hAnsi="Calibri"/>
          <w:sz w:val="24"/>
          <w:szCs w:val="24"/>
        </w:rPr>
        <w:t>id</w:t>
      </w:r>
    </w:p>
    <w:p w:rsidR="0076320C" w:rsidRPr="000D5601" w:rsidRDefault="00E1614F" w:rsidP="000A7498">
      <w:pPr>
        <w:pStyle w:val="Heading3"/>
        <w:numPr>
          <w:ilvl w:val="0"/>
          <w:numId w:val="66"/>
        </w:numPr>
        <w:spacing w:before="0" w:after="0" w:line="240" w:lineRule="auto"/>
        <w:jc w:val="both"/>
        <w:rPr>
          <w:rFonts w:ascii="Calibri" w:hAnsi="Calibri"/>
          <w:sz w:val="24"/>
          <w:szCs w:val="24"/>
        </w:rPr>
      </w:pPr>
      <w:r w:rsidRPr="000D5601">
        <w:rPr>
          <w:rFonts w:ascii="Calibri" w:hAnsi="Calibri"/>
          <w:sz w:val="24"/>
          <w:szCs w:val="24"/>
        </w:rPr>
        <w:t xml:space="preserve">Commercial </w:t>
      </w:r>
      <w:r w:rsidR="00C45D72" w:rsidRPr="000D5601">
        <w:rPr>
          <w:rFonts w:ascii="Calibri" w:hAnsi="Calibri"/>
          <w:sz w:val="24"/>
          <w:szCs w:val="24"/>
        </w:rPr>
        <w:t>B</w:t>
      </w:r>
      <w:r w:rsidRPr="000D5601">
        <w:rPr>
          <w:rFonts w:ascii="Calibri" w:hAnsi="Calibri"/>
          <w:sz w:val="24"/>
          <w:szCs w:val="24"/>
        </w:rPr>
        <w:t>id</w:t>
      </w:r>
    </w:p>
    <w:p w:rsidR="001A45B8" w:rsidRPr="000D5601" w:rsidRDefault="001A45B8" w:rsidP="001A45B8">
      <w:pPr>
        <w:pStyle w:val="NoSpacing"/>
      </w:pPr>
    </w:p>
    <w:p w:rsidR="00E84689" w:rsidRPr="000D5601" w:rsidRDefault="00E84689" w:rsidP="001A45B8">
      <w:pPr>
        <w:spacing w:line="240" w:lineRule="auto"/>
        <w:jc w:val="both"/>
        <w:rPr>
          <w:b/>
        </w:rPr>
      </w:pPr>
      <w:r w:rsidRPr="000D5601">
        <w:rPr>
          <w:b/>
        </w:rPr>
        <w:t>Note: Commercial bids of only technically acceptable firms will be opened and considered for further evaluation by BEML.</w:t>
      </w:r>
    </w:p>
    <w:p w:rsidR="00E84689" w:rsidRPr="000D5601" w:rsidRDefault="00E84689" w:rsidP="00E84689">
      <w:pPr>
        <w:tabs>
          <w:tab w:val="left" w:pos="7785"/>
        </w:tabs>
        <w:spacing w:line="240" w:lineRule="auto"/>
        <w:jc w:val="both"/>
        <w:rPr>
          <w:rFonts w:cs="Arial"/>
          <w:bCs/>
          <w:noProof/>
          <w:lang w:bidi="hi-IN"/>
        </w:rPr>
      </w:pPr>
      <w:r w:rsidRPr="000D5601">
        <w:rPr>
          <w:rFonts w:cs="Arial"/>
          <w:bCs/>
          <w:noProof/>
          <w:lang w:bidi="hi-IN"/>
        </w:rPr>
        <w:t xml:space="preserve">Please note that  </w:t>
      </w:r>
      <w:r w:rsidR="00DF3B70" w:rsidRPr="000D5601">
        <w:rPr>
          <w:rFonts w:cs="Arial"/>
          <w:bCs/>
          <w:noProof/>
          <w:lang w:bidi="hi-IN"/>
        </w:rPr>
        <w:t>b</w:t>
      </w:r>
      <w:r w:rsidR="007D332D" w:rsidRPr="000D5601">
        <w:rPr>
          <w:rFonts w:cs="Arial"/>
          <w:bCs/>
          <w:noProof/>
          <w:lang w:bidi="hi-IN"/>
        </w:rPr>
        <w:t xml:space="preserve">idder </w:t>
      </w:r>
      <w:r w:rsidRPr="000D5601">
        <w:rPr>
          <w:rFonts w:cs="Arial"/>
          <w:bCs/>
          <w:noProof/>
          <w:lang w:bidi="hi-IN"/>
        </w:rPr>
        <w:t xml:space="preserve">should be having a </w:t>
      </w:r>
      <w:r w:rsidRPr="000D5601">
        <w:rPr>
          <w:rFonts w:cs="Arial"/>
          <w:b/>
          <w:bCs/>
          <w:noProof/>
          <w:lang w:bidi="hi-IN"/>
        </w:rPr>
        <w:t>valid Class-III Digital Signature Certificate</w:t>
      </w:r>
      <w:r w:rsidRPr="000D5601">
        <w:rPr>
          <w:rFonts w:cs="Arial"/>
          <w:bCs/>
          <w:noProof/>
          <w:lang w:bidi="hi-IN"/>
        </w:rPr>
        <w:t xml:space="preserve"> issued by authorized Certifying Authority to submit bid in our SRM e-Procurement system. </w:t>
      </w:r>
      <w:r w:rsidR="00DF3B70" w:rsidRPr="000D5601">
        <w:rPr>
          <w:rFonts w:cs="Arial"/>
          <w:bCs/>
          <w:noProof/>
          <w:lang w:bidi="hi-IN"/>
        </w:rPr>
        <w:t xml:space="preserve">Interested bidders can contact BEML through e-mail: </w:t>
      </w:r>
      <w:hyperlink r:id="rId11" w:history="1">
        <w:r w:rsidR="00DF3B70" w:rsidRPr="000D5601">
          <w:rPr>
            <w:rStyle w:val="Hyperlink"/>
            <w:rFonts w:cs="Arial"/>
            <w:bCs/>
            <w:noProof/>
            <w:color w:val="auto"/>
            <w:lang w:bidi="hi-IN"/>
          </w:rPr>
          <w:t>admin.srm@beml.co.in</w:t>
        </w:r>
      </w:hyperlink>
      <w:r w:rsidR="00CD5176" w:rsidRPr="000D5601">
        <w:t xml:space="preserve"> </w:t>
      </w:r>
      <w:r w:rsidR="00DF3B70" w:rsidRPr="000D5601">
        <w:rPr>
          <w:rFonts w:cs="Arial"/>
          <w:bCs/>
          <w:noProof/>
          <w:lang w:bidi="hi-IN"/>
        </w:rPr>
        <w:t>to obtain the username &amp; password for submitting the quotations</w:t>
      </w:r>
      <w:r w:rsidR="00CD5176" w:rsidRPr="000D5601">
        <w:rPr>
          <w:rFonts w:cs="Arial"/>
          <w:bCs/>
          <w:noProof/>
          <w:lang w:bidi="hi-IN"/>
        </w:rPr>
        <w:t>.</w:t>
      </w:r>
      <w:r w:rsidR="00DF3B70" w:rsidRPr="000D5601">
        <w:rPr>
          <w:rFonts w:cs="Arial"/>
          <w:bCs/>
          <w:noProof/>
          <w:lang w:bidi="hi-IN"/>
        </w:rPr>
        <w:t xml:space="preserve"> </w:t>
      </w:r>
      <w:r w:rsidRPr="000D5601">
        <w:rPr>
          <w:rFonts w:cs="Arial"/>
          <w:bCs/>
          <w:noProof/>
          <w:lang w:bidi="hi-IN"/>
        </w:rPr>
        <w:t xml:space="preserve">In case of any queries, you may contact BEML SRM Team on phone no. </w:t>
      </w:r>
      <w:r w:rsidRPr="000D5601">
        <w:rPr>
          <w:rFonts w:cs="Arial"/>
          <w:b/>
          <w:bCs/>
          <w:noProof/>
          <w:lang w:bidi="hi-IN"/>
        </w:rPr>
        <w:t>080-22963269</w:t>
      </w:r>
      <w:r w:rsidRPr="000D5601">
        <w:rPr>
          <w:rFonts w:cs="Arial"/>
          <w:bCs/>
          <w:noProof/>
          <w:lang w:bidi="hi-IN"/>
        </w:rPr>
        <w:t>.</w:t>
      </w:r>
    </w:p>
    <w:p w:rsidR="00E84689" w:rsidRPr="000D5601"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0D5601" w:rsidRDefault="00E84689" w:rsidP="00A224FE">
      <w:pPr>
        <w:tabs>
          <w:tab w:val="left" w:pos="7785"/>
        </w:tabs>
        <w:spacing w:line="240" w:lineRule="auto"/>
        <w:jc w:val="both"/>
        <w:rPr>
          <w:rFonts w:cs="Times New Roman"/>
          <w:b/>
        </w:rPr>
      </w:pPr>
      <w:r w:rsidRPr="000D5601">
        <w:rPr>
          <w:rFonts w:cs="Times New Roman"/>
          <w:b/>
        </w:rPr>
        <w:t>All Corrigenda, Addenda, Amendments, Clarifications etc</w:t>
      </w:r>
      <w:r w:rsidR="00CD5176" w:rsidRPr="000D5601">
        <w:rPr>
          <w:rFonts w:cs="Times New Roman"/>
          <w:b/>
        </w:rPr>
        <w:t>,</w:t>
      </w:r>
      <w:r w:rsidRPr="000D5601">
        <w:rPr>
          <w:rFonts w:cs="Times New Roman"/>
          <w:b/>
        </w:rPr>
        <w:t xml:space="preserve"> if any</w:t>
      </w:r>
      <w:r w:rsidR="00CD5176" w:rsidRPr="000D5601">
        <w:rPr>
          <w:rFonts w:cs="Times New Roman"/>
          <w:b/>
        </w:rPr>
        <w:t>,</w:t>
      </w:r>
      <w:r w:rsidRPr="000D5601">
        <w:rPr>
          <w:rFonts w:cs="Times New Roman"/>
          <w:b/>
        </w:rPr>
        <w:t xml:space="preserve"> to the tender will be hosted on BEML website </w:t>
      </w:r>
      <w:hyperlink r:id="rId12" w:history="1">
        <w:r w:rsidR="001A45B8" w:rsidRPr="000D5601">
          <w:rPr>
            <w:rStyle w:val="Hyperlink"/>
            <w:rFonts w:cs="Times New Roman"/>
            <w:b/>
            <w:color w:val="auto"/>
          </w:rPr>
          <w:t>www.bemlindia.in</w:t>
        </w:r>
      </w:hyperlink>
      <w:r w:rsidR="00CD5176" w:rsidRPr="000D5601">
        <w:t xml:space="preserve"> </w:t>
      </w:r>
      <w:r w:rsidRPr="000D5601">
        <w:rPr>
          <w:rFonts w:cs="Times New Roman"/>
          <w:b/>
        </w:rPr>
        <w:t>only.</w:t>
      </w:r>
    </w:p>
    <w:p w:rsidR="00E84689" w:rsidRPr="000D5601" w:rsidRDefault="00E84689" w:rsidP="00E84689">
      <w:pPr>
        <w:autoSpaceDE w:val="0"/>
        <w:autoSpaceDN w:val="0"/>
        <w:adjustRightInd w:val="0"/>
        <w:spacing w:after="0" w:line="240" w:lineRule="auto"/>
        <w:rPr>
          <w:rFonts w:cs="Times New Roman"/>
          <w:b/>
          <w:sz w:val="2"/>
        </w:rPr>
      </w:pPr>
    </w:p>
    <w:p w:rsidR="00E84689" w:rsidRPr="000D5601" w:rsidRDefault="00E84689" w:rsidP="00E84689">
      <w:pPr>
        <w:autoSpaceDE w:val="0"/>
        <w:autoSpaceDN w:val="0"/>
        <w:adjustRightInd w:val="0"/>
        <w:spacing w:after="0" w:line="240" w:lineRule="auto"/>
        <w:jc w:val="both"/>
        <w:rPr>
          <w:rFonts w:cs="Times New Roman"/>
          <w:b/>
        </w:rPr>
      </w:pPr>
      <w:r w:rsidRPr="000D5601">
        <w:rPr>
          <w:rFonts w:cs="Times New Roman"/>
          <w:b/>
        </w:rPr>
        <w:t>Bidders should regularly visit BEML’s website to keep themselves updated. No separate advertisement shall be published in the News paper in this regard.</w:t>
      </w:r>
    </w:p>
    <w:p w:rsidR="00E84689" w:rsidRPr="000D5601" w:rsidRDefault="00E84689" w:rsidP="00E84689">
      <w:pPr>
        <w:pStyle w:val="Footer"/>
        <w:rPr>
          <w:b/>
          <w:sz w:val="8"/>
          <w:szCs w:val="22"/>
          <w:lang w:val="fr-FR"/>
        </w:rPr>
      </w:pPr>
    </w:p>
    <w:p w:rsidR="00E84689" w:rsidRPr="000D5601" w:rsidRDefault="00E84689" w:rsidP="00E84689">
      <w:pPr>
        <w:pStyle w:val="Footer"/>
        <w:rPr>
          <w:sz w:val="22"/>
          <w:szCs w:val="22"/>
          <w:lang w:val="fr-FR"/>
        </w:rPr>
      </w:pPr>
      <w:r w:rsidRPr="000D5601">
        <w:rPr>
          <w:b/>
          <w:sz w:val="22"/>
          <w:szCs w:val="22"/>
          <w:lang w:val="fr-FR"/>
        </w:rPr>
        <w:t>Enclosure</w:t>
      </w:r>
      <w:r w:rsidRPr="000D5601">
        <w:rPr>
          <w:sz w:val="22"/>
          <w:szCs w:val="22"/>
          <w:lang w:val="fr-FR"/>
        </w:rPr>
        <w:t> : As above.</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E84689" w:rsidRPr="000D5601" w:rsidRDefault="00E84689" w:rsidP="00E84689">
      <w:pPr>
        <w:spacing w:after="0" w:line="360" w:lineRule="auto"/>
        <w:rPr>
          <w:rFonts w:cs="Times New Roman"/>
          <w:b/>
        </w:rPr>
      </w:pPr>
      <w:r w:rsidRPr="000D5601">
        <w:rPr>
          <w:rFonts w:cs="Times New Roman"/>
          <w:b/>
        </w:rPr>
        <w:t>N</w:t>
      </w:r>
      <w:r w:rsidR="006D4BEF" w:rsidRPr="000D5601">
        <w:rPr>
          <w:rFonts w:cs="Times New Roman"/>
          <w:b/>
        </w:rPr>
        <w:t xml:space="preserve">ote: - The tender consists </w:t>
      </w:r>
      <w:r w:rsidR="00990B5F" w:rsidRPr="000D5601">
        <w:rPr>
          <w:rFonts w:cs="Times New Roman"/>
          <w:b/>
        </w:rPr>
        <w:t xml:space="preserve">of </w:t>
      </w:r>
      <w:r w:rsidR="00C60945">
        <w:rPr>
          <w:rFonts w:cs="Times New Roman"/>
          <w:b/>
        </w:rPr>
        <w:t>6</w:t>
      </w:r>
      <w:r w:rsidR="00817A09">
        <w:rPr>
          <w:rFonts w:cs="Times New Roman"/>
          <w:b/>
        </w:rPr>
        <w:t>5</w:t>
      </w:r>
      <w:r w:rsidRPr="000D5601">
        <w:rPr>
          <w:rFonts w:cs="Times New Roman"/>
          <w:b/>
        </w:rPr>
        <w:t xml:space="preserve"> no. of pages including this page.</w:t>
      </w:r>
    </w:p>
    <w:p w:rsidR="007D332D" w:rsidRPr="000D5601" w:rsidRDefault="007D332D" w:rsidP="00E84689">
      <w:pPr>
        <w:spacing w:after="0" w:line="360" w:lineRule="auto"/>
        <w:rPr>
          <w:rFonts w:cs="Times New Roman"/>
          <w:b/>
        </w:rPr>
      </w:pPr>
    </w:p>
    <w:p w:rsidR="00E84689" w:rsidRPr="000D5601" w:rsidRDefault="00E84689" w:rsidP="00E84689">
      <w:pPr>
        <w:autoSpaceDE w:val="0"/>
        <w:autoSpaceDN w:val="0"/>
        <w:adjustRightInd w:val="0"/>
        <w:spacing w:after="0" w:line="240" w:lineRule="auto"/>
        <w:rPr>
          <w:rFonts w:cs="Times New Roman"/>
        </w:rPr>
      </w:pPr>
      <w:r w:rsidRPr="000D5601">
        <w:rPr>
          <w:rFonts w:cs="Times New Roman"/>
        </w:rPr>
        <w:t>Dy</w:t>
      </w:r>
      <w:r w:rsidR="004052CD">
        <w:rPr>
          <w:rFonts w:cs="Times New Roman"/>
        </w:rPr>
        <w:t>.</w:t>
      </w:r>
      <w:r w:rsidRPr="000D5601">
        <w:rPr>
          <w:rFonts w:cs="Times New Roman"/>
        </w:rPr>
        <w:t xml:space="preserve"> General Manager</w:t>
      </w:r>
    </w:p>
    <w:p w:rsidR="00E84689" w:rsidRPr="000D5601" w:rsidRDefault="00E84689" w:rsidP="00E84689">
      <w:pPr>
        <w:autoSpaceDE w:val="0"/>
        <w:autoSpaceDN w:val="0"/>
        <w:adjustRightInd w:val="0"/>
        <w:spacing w:after="0"/>
        <w:rPr>
          <w:rFonts w:cs="Times New Roman"/>
        </w:rPr>
      </w:pPr>
      <w:r w:rsidRPr="000D5601">
        <w:rPr>
          <w:rFonts w:cs="Times New Roman"/>
        </w:rPr>
        <w:t>Materials Management</w:t>
      </w:r>
    </w:p>
    <w:p w:rsidR="004052CD" w:rsidRDefault="004052C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C21C8" w:rsidRPr="000D5601"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0D5601">
        <w:rPr>
          <w:rFonts w:ascii="Times New Roman" w:hAnsi="Times New Roman" w:cs="Times New Roman"/>
          <w:b/>
          <w:u w:val="single"/>
        </w:rPr>
        <w:lastRenderedPageBreak/>
        <w:t>TABLE OF CONTENTS</w:t>
      </w:r>
    </w:p>
    <w:p w:rsidR="001711EE" w:rsidRPr="000D5601"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0"/>
        <w:gridCol w:w="7584"/>
        <w:gridCol w:w="1084"/>
      </w:tblGrid>
      <w:tr w:rsidR="00AC21C8" w:rsidRPr="000D5601" w:rsidTr="0083645A">
        <w:trPr>
          <w:trHeight w:val="629"/>
        </w:trPr>
        <w:tc>
          <w:tcPr>
            <w:tcW w:w="650" w:type="dxa"/>
            <w:vAlign w:val="center"/>
          </w:tcPr>
          <w:p w:rsidR="00AC21C8" w:rsidRPr="000D5601" w:rsidRDefault="00AC21C8"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S</w:t>
            </w:r>
            <w:r w:rsidR="00175D34" w:rsidRPr="000D5601">
              <w:rPr>
                <w:rFonts w:ascii="Times New Roman" w:hAnsi="Times New Roman" w:cs="Times New Roman"/>
                <w:b/>
              </w:rPr>
              <w:t xml:space="preserve">l. </w:t>
            </w:r>
            <w:r w:rsidRPr="000D5601">
              <w:rPr>
                <w:rFonts w:ascii="Times New Roman" w:hAnsi="Times New Roman" w:cs="Times New Roman"/>
                <w:b/>
              </w:rPr>
              <w:t>No.</w:t>
            </w:r>
          </w:p>
        </w:tc>
        <w:tc>
          <w:tcPr>
            <w:tcW w:w="7584" w:type="dxa"/>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Description</w:t>
            </w:r>
          </w:p>
        </w:tc>
        <w:tc>
          <w:tcPr>
            <w:tcW w:w="1084" w:type="dxa"/>
            <w:vAlign w:val="center"/>
          </w:tcPr>
          <w:p w:rsidR="00AC21C8" w:rsidRPr="000D5601" w:rsidRDefault="00AC21C8"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 xml:space="preserve">Page </w:t>
            </w:r>
            <w:r w:rsidR="00394610" w:rsidRPr="000D5601">
              <w:rPr>
                <w:rFonts w:ascii="Times New Roman" w:hAnsi="Times New Roman" w:cs="Times New Roman"/>
                <w:b/>
              </w:rPr>
              <w:t>N</w:t>
            </w:r>
            <w:r w:rsidRPr="000D5601">
              <w:rPr>
                <w:rFonts w:ascii="Times New Roman" w:hAnsi="Times New Roman" w:cs="Times New Roman"/>
                <w:b/>
              </w:rPr>
              <w:t>os.</w:t>
            </w:r>
          </w:p>
        </w:tc>
      </w:tr>
      <w:tr w:rsidR="00AC21C8" w:rsidRPr="000D5601" w:rsidTr="0083645A">
        <w:trPr>
          <w:trHeight w:val="489"/>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c>
          <w:tcPr>
            <w:tcW w:w="7584" w:type="dxa"/>
            <w:vAlign w:val="center"/>
          </w:tcPr>
          <w:p w:rsidR="00AC21C8" w:rsidRPr="000D5601" w:rsidRDefault="00545777"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Notice Inviting </w:t>
            </w:r>
            <w:r w:rsidR="00AC21C8" w:rsidRPr="000D5601">
              <w:rPr>
                <w:rFonts w:ascii="Times New Roman" w:hAnsi="Times New Roman" w:cs="Times New Roman"/>
                <w:b/>
              </w:rPr>
              <w:t>Tender</w:t>
            </w:r>
          </w:p>
        </w:tc>
        <w:tc>
          <w:tcPr>
            <w:tcW w:w="1084" w:type="dxa"/>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r>
      <w:tr w:rsidR="00AC21C8" w:rsidRPr="000D5601" w:rsidTr="0083645A">
        <w:trPr>
          <w:trHeight w:val="524"/>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c>
          <w:tcPr>
            <w:tcW w:w="7584" w:type="dxa"/>
            <w:vAlign w:val="center"/>
          </w:tcPr>
          <w:p w:rsidR="00AC21C8" w:rsidRPr="000D5601" w:rsidRDefault="00AC21C8"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Table </w:t>
            </w:r>
            <w:r w:rsidR="001220A8" w:rsidRPr="000D5601">
              <w:rPr>
                <w:rFonts w:ascii="Times New Roman" w:hAnsi="Times New Roman" w:cs="Times New Roman"/>
                <w:b/>
              </w:rPr>
              <w:t>o</w:t>
            </w:r>
            <w:r w:rsidRPr="000D5601">
              <w:rPr>
                <w:rFonts w:ascii="Times New Roman" w:hAnsi="Times New Roman" w:cs="Times New Roman"/>
                <w:b/>
              </w:rPr>
              <w:t>f Contents</w:t>
            </w:r>
          </w:p>
        </w:tc>
        <w:tc>
          <w:tcPr>
            <w:tcW w:w="1084" w:type="dxa"/>
            <w:vAlign w:val="center"/>
          </w:tcPr>
          <w:p w:rsidR="00AC21C8" w:rsidRPr="000D5601" w:rsidRDefault="00CB14F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r>
      <w:tr w:rsidR="00AC21C8" w:rsidRPr="000D5601" w:rsidTr="0083645A">
        <w:trPr>
          <w:trHeight w:val="515"/>
        </w:trPr>
        <w:tc>
          <w:tcPr>
            <w:tcW w:w="650"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p>
        </w:tc>
        <w:tc>
          <w:tcPr>
            <w:tcW w:w="7584" w:type="dxa"/>
            <w:vAlign w:val="center"/>
          </w:tcPr>
          <w:p w:rsidR="00AC21C8" w:rsidRPr="000D5601" w:rsidRDefault="000B6113"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General Instruction to Bidders</w:t>
            </w:r>
          </w:p>
        </w:tc>
        <w:tc>
          <w:tcPr>
            <w:tcW w:w="1084" w:type="dxa"/>
            <w:vAlign w:val="center"/>
          </w:tcPr>
          <w:p w:rsidR="00AC21C8" w:rsidRPr="000D5601" w:rsidRDefault="00EB162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545777" w:rsidRPr="000D5601">
              <w:rPr>
                <w:rFonts w:ascii="Times New Roman" w:hAnsi="Times New Roman" w:cs="Times New Roman"/>
                <w:b/>
              </w:rPr>
              <w:t>-4</w:t>
            </w:r>
          </w:p>
        </w:tc>
      </w:tr>
      <w:tr w:rsidR="0019531E" w:rsidRPr="000D5601" w:rsidTr="0083645A">
        <w:trPr>
          <w:trHeight w:val="437"/>
        </w:trPr>
        <w:tc>
          <w:tcPr>
            <w:tcW w:w="650" w:type="dxa"/>
            <w:shd w:val="clear" w:color="auto" w:fill="auto"/>
            <w:vAlign w:val="center"/>
          </w:tcPr>
          <w:p w:rsidR="0019531E" w:rsidRPr="000D5601" w:rsidRDefault="0019531E"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Pre-Bid Meeting</w:t>
            </w:r>
          </w:p>
        </w:tc>
        <w:tc>
          <w:tcPr>
            <w:tcW w:w="1084" w:type="dxa"/>
            <w:vAlign w:val="center"/>
          </w:tcPr>
          <w:p w:rsidR="0019531E" w:rsidRDefault="0019531E"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r>
      <w:tr w:rsidR="0019531E" w:rsidRPr="000D5601" w:rsidTr="0083645A">
        <w:trPr>
          <w:trHeight w:val="43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Technical Bid Submission Conditions</w:t>
            </w:r>
          </w:p>
        </w:tc>
        <w:tc>
          <w:tcPr>
            <w:tcW w:w="1084" w:type="dxa"/>
            <w:vAlign w:val="center"/>
          </w:tcPr>
          <w:p w:rsidR="0019531E" w:rsidRPr="000D5601" w:rsidRDefault="003327BC"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r>
      <w:tr w:rsidR="0019531E" w:rsidRPr="000D5601" w:rsidTr="0083645A">
        <w:trPr>
          <w:trHeight w:val="43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6</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 Mandatory Clauses</w:t>
            </w:r>
          </w:p>
        </w:tc>
        <w:tc>
          <w:tcPr>
            <w:tcW w:w="1084" w:type="dxa"/>
            <w:vAlign w:val="center"/>
          </w:tcPr>
          <w:p w:rsidR="0019531E" w:rsidRPr="000D5601" w:rsidRDefault="003327BC" w:rsidP="003327BC">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r w:rsidR="0019531E" w:rsidRPr="000D5601">
              <w:rPr>
                <w:rFonts w:ascii="Times New Roman" w:hAnsi="Times New Roman" w:cs="Times New Roman"/>
                <w:b/>
              </w:rPr>
              <w:t>-</w:t>
            </w:r>
            <w:r>
              <w:rPr>
                <w:rFonts w:ascii="Times New Roman" w:hAnsi="Times New Roman" w:cs="Times New Roman"/>
                <w:b/>
              </w:rPr>
              <w:t>9</w:t>
            </w:r>
          </w:p>
        </w:tc>
      </w:tr>
      <w:tr w:rsidR="0019531E" w:rsidRPr="000D5601" w:rsidTr="0083645A">
        <w:trPr>
          <w:trHeight w:val="428"/>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7</w:t>
            </w:r>
          </w:p>
        </w:tc>
        <w:tc>
          <w:tcPr>
            <w:tcW w:w="7584" w:type="dxa"/>
            <w:vAlign w:val="center"/>
          </w:tcPr>
          <w:p w:rsidR="0019531E" w:rsidRPr="000D5601" w:rsidRDefault="0019531E" w:rsidP="0025130B">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Annexure – II: </w:t>
            </w:r>
            <w:r>
              <w:rPr>
                <w:rFonts w:ascii="Times New Roman" w:hAnsi="Times New Roman" w:cs="Times New Roman"/>
                <w:b/>
              </w:rPr>
              <w:t>TDC</w:t>
            </w:r>
            <w:r w:rsidRPr="000D5601">
              <w:rPr>
                <w:rFonts w:ascii="Times New Roman" w:hAnsi="Times New Roman" w:cs="Times New Roman"/>
                <w:b/>
              </w:rPr>
              <w:t xml:space="preserve"> </w:t>
            </w:r>
            <w:r>
              <w:rPr>
                <w:rFonts w:ascii="Times New Roman" w:hAnsi="Times New Roman" w:cs="Times New Roman"/>
                <w:b/>
              </w:rPr>
              <w:t>Requirements</w:t>
            </w:r>
          </w:p>
        </w:tc>
        <w:tc>
          <w:tcPr>
            <w:tcW w:w="1084" w:type="dxa"/>
            <w:vAlign w:val="center"/>
          </w:tcPr>
          <w:p w:rsidR="0019531E" w:rsidRPr="000D5601" w:rsidRDefault="003327BC" w:rsidP="003327BC">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10</w:t>
            </w:r>
            <w:r w:rsidR="0019531E" w:rsidRPr="000D5601">
              <w:rPr>
                <w:rFonts w:ascii="Times New Roman" w:hAnsi="Times New Roman" w:cs="Times New Roman"/>
                <w:b/>
              </w:rPr>
              <w:t>-1</w:t>
            </w:r>
            <w:r>
              <w:rPr>
                <w:rFonts w:ascii="Times New Roman" w:hAnsi="Times New Roman" w:cs="Times New Roman"/>
                <w:b/>
              </w:rPr>
              <w:t>1</w:t>
            </w:r>
          </w:p>
        </w:tc>
      </w:tr>
      <w:tr w:rsidR="0019531E" w:rsidRPr="000D5601" w:rsidTr="0083645A">
        <w:trPr>
          <w:trHeight w:val="428"/>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8</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III: Bidder Particulars</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 xml:space="preserve"> 1</w:t>
            </w:r>
            <w:r w:rsidR="003327BC">
              <w:rPr>
                <w:rFonts w:ascii="Times New Roman" w:hAnsi="Times New Roman" w:cs="Times New Roman"/>
                <w:b/>
              </w:rPr>
              <w:t>2</w:t>
            </w:r>
          </w:p>
        </w:tc>
      </w:tr>
      <w:tr w:rsidR="0019531E" w:rsidRPr="000D5601" w:rsidTr="0083645A">
        <w:trPr>
          <w:trHeight w:val="428"/>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9</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IV: General Terms &amp; Conditions</w:t>
            </w:r>
          </w:p>
        </w:tc>
        <w:tc>
          <w:tcPr>
            <w:tcW w:w="1084" w:type="dxa"/>
            <w:vAlign w:val="center"/>
          </w:tcPr>
          <w:p w:rsidR="0019531E" w:rsidRPr="000D5601" w:rsidRDefault="0019531E" w:rsidP="003327BC">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3327BC">
              <w:rPr>
                <w:rFonts w:ascii="Times New Roman" w:hAnsi="Times New Roman" w:cs="Times New Roman"/>
                <w:b/>
              </w:rPr>
              <w:t>3</w:t>
            </w:r>
            <w:r w:rsidRPr="000D5601">
              <w:rPr>
                <w:rFonts w:ascii="Times New Roman" w:hAnsi="Times New Roman" w:cs="Times New Roman"/>
                <w:b/>
              </w:rPr>
              <w:t>-3</w:t>
            </w:r>
            <w:r w:rsidR="003327BC">
              <w:rPr>
                <w:rFonts w:ascii="Times New Roman" w:hAnsi="Times New Roman" w:cs="Times New Roman"/>
                <w:b/>
              </w:rPr>
              <w:t>1</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10</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V: Commercial Bid Submission details</w:t>
            </w:r>
          </w:p>
        </w:tc>
        <w:tc>
          <w:tcPr>
            <w:tcW w:w="1084" w:type="dxa"/>
            <w:vAlign w:val="center"/>
          </w:tcPr>
          <w:p w:rsidR="0019531E" w:rsidRPr="000D5601" w:rsidRDefault="0019531E" w:rsidP="003327BC">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3327BC">
              <w:rPr>
                <w:rFonts w:ascii="Times New Roman" w:hAnsi="Times New Roman" w:cs="Times New Roman"/>
                <w:b/>
              </w:rPr>
              <w:t>2</w:t>
            </w:r>
            <w:r w:rsidRPr="000D5601">
              <w:rPr>
                <w:rFonts w:ascii="Times New Roman" w:hAnsi="Times New Roman" w:cs="Times New Roman"/>
                <w:b/>
              </w:rPr>
              <w:t>-3</w:t>
            </w:r>
            <w:r w:rsidR="003327BC">
              <w:rPr>
                <w:rFonts w:ascii="Times New Roman" w:hAnsi="Times New Roman" w:cs="Times New Roman"/>
                <w:b/>
              </w:rPr>
              <w:t>5</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A1: Compliance to Mandatory Clauses</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3327BC">
              <w:rPr>
                <w:rFonts w:ascii="Times New Roman" w:hAnsi="Times New Roman" w:cs="Times New Roman"/>
                <w:b/>
              </w:rPr>
              <w:t>6</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A2: Compliance report of General Terms &amp; Conditions</w:t>
            </w:r>
          </w:p>
        </w:tc>
        <w:tc>
          <w:tcPr>
            <w:tcW w:w="1084" w:type="dxa"/>
            <w:vAlign w:val="center"/>
          </w:tcPr>
          <w:p w:rsidR="0019531E" w:rsidRPr="000D5601" w:rsidRDefault="0019531E" w:rsidP="003327BC">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r w:rsidR="003327BC">
              <w:rPr>
                <w:rFonts w:ascii="Times New Roman" w:hAnsi="Times New Roman" w:cs="Times New Roman"/>
                <w:b/>
              </w:rPr>
              <w:t>7</w:t>
            </w:r>
            <w:r w:rsidRPr="000D5601">
              <w:rPr>
                <w:rFonts w:ascii="Times New Roman" w:hAnsi="Times New Roman" w:cs="Times New Roman"/>
                <w:b/>
              </w:rPr>
              <w:t>-</w:t>
            </w:r>
            <w:r>
              <w:rPr>
                <w:rFonts w:ascii="Times New Roman" w:hAnsi="Times New Roman" w:cs="Times New Roman"/>
                <w:b/>
              </w:rPr>
              <w:t>3</w:t>
            </w:r>
            <w:r w:rsidR="003327BC">
              <w:rPr>
                <w:rFonts w:ascii="Times New Roman" w:hAnsi="Times New Roman" w:cs="Times New Roman"/>
                <w:b/>
              </w:rPr>
              <w:t>9</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12</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B: Contact details of the supplier</w:t>
            </w:r>
          </w:p>
        </w:tc>
        <w:tc>
          <w:tcPr>
            <w:tcW w:w="1084" w:type="dxa"/>
            <w:vAlign w:val="center"/>
          </w:tcPr>
          <w:p w:rsidR="0019531E" w:rsidRPr="000D5601" w:rsidRDefault="003327BC"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40</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13</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C: Performance Bank guarantee Format</w:t>
            </w:r>
          </w:p>
        </w:tc>
        <w:tc>
          <w:tcPr>
            <w:tcW w:w="1084" w:type="dxa"/>
            <w:vAlign w:val="center"/>
          </w:tcPr>
          <w:p w:rsidR="0019531E" w:rsidRPr="000D5601" w:rsidRDefault="0019531E" w:rsidP="003327BC">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3327BC">
              <w:rPr>
                <w:rFonts w:ascii="Times New Roman" w:hAnsi="Times New Roman" w:cs="Times New Roman"/>
                <w:b/>
              </w:rPr>
              <w:t>1</w:t>
            </w:r>
            <w:r w:rsidRPr="000D5601">
              <w:rPr>
                <w:rFonts w:ascii="Times New Roman" w:hAnsi="Times New Roman" w:cs="Times New Roman"/>
                <w:b/>
              </w:rPr>
              <w:t>-4</w:t>
            </w:r>
            <w:r w:rsidR="003327BC">
              <w:rPr>
                <w:rFonts w:ascii="Times New Roman" w:hAnsi="Times New Roman" w:cs="Times New Roman"/>
                <w:b/>
              </w:rPr>
              <w:t>3</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14</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D: Non Competition Agreement</w:t>
            </w:r>
          </w:p>
        </w:tc>
        <w:tc>
          <w:tcPr>
            <w:tcW w:w="1084" w:type="dxa"/>
            <w:vAlign w:val="center"/>
          </w:tcPr>
          <w:p w:rsidR="0019531E" w:rsidRPr="000D5601" w:rsidRDefault="0019531E" w:rsidP="003327BC">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3327BC">
              <w:rPr>
                <w:rFonts w:ascii="Times New Roman" w:hAnsi="Times New Roman" w:cs="Times New Roman"/>
                <w:b/>
              </w:rPr>
              <w:t>4</w:t>
            </w:r>
            <w:r w:rsidRPr="000D5601">
              <w:rPr>
                <w:rFonts w:ascii="Times New Roman" w:hAnsi="Times New Roman" w:cs="Times New Roman"/>
                <w:b/>
              </w:rPr>
              <w:t>-4</w:t>
            </w:r>
            <w:r w:rsidR="003327BC">
              <w:rPr>
                <w:rFonts w:ascii="Times New Roman" w:hAnsi="Times New Roman" w:cs="Times New Roman"/>
                <w:b/>
              </w:rPr>
              <w:t>5</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15</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E: Confidential Agreement</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3327BC">
              <w:rPr>
                <w:rFonts w:ascii="Times New Roman" w:hAnsi="Times New Roman" w:cs="Times New Roman"/>
                <w:b/>
              </w:rPr>
              <w:t>6</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16</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F: Integrity Pact agreement</w:t>
            </w:r>
          </w:p>
        </w:tc>
        <w:tc>
          <w:tcPr>
            <w:tcW w:w="1084" w:type="dxa"/>
            <w:vAlign w:val="center"/>
          </w:tcPr>
          <w:p w:rsidR="0019531E" w:rsidRPr="000D5601" w:rsidRDefault="0019531E" w:rsidP="003327BC">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r w:rsidR="003327BC">
              <w:rPr>
                <w:rFonts w:ascii="Times New Roman" w:hAnsi="Times New Roman" w:cs="Times New Roman"/>
                <w:b/>
              </w:rPr>
              <w:t>7</w:t>
            </w:r>
            <w:r w:rsidRPr="000D5601">
              <w:rPr>
                <w:rFonts w:ascii="Times New Roman" w:hAnsi="Times New Roman" w:cs="Times New Roman"/>
                <w:b/>
              </w:rPr>
              <w:t>-5</w:t>
            </w:r>
            <w:r w:rsidR="003327BC">
              <w:rPr>
                <w:rFonts w:ascii="Times New Roman" w:hAnsi="Times New Roman" w:cs="Times New Roman"/>
                <w:b/>
              </w:rPr>
              <w:t>1</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17</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F1: Integrity Pact agreement - Guidelines for Domestic agents of Foreign supplier</w:t>
            </w:r>
          </w:p>
        </w:tc>
        <w:tc>
          <w:tcPr>
            <w:tcW w:w="1084" w:type="dxa"/>
            <w:vAlign w:val="center"/>
          </w:tcPr>
          <w:p w:rsidR="0019531E" w:rsidRPr="000D5601" w:rsidRDefault="0019531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3327BC">
              <w:rPr>
                <w:rFonts w:ascii="Times New Roman" w:hAnsi="Times New Roman" w:cs="Times New Roman"/>
                <w:b/>
              </w:rPr>
              <w:t>2</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18</w:t>
            </w:r>
          </w:p>
        </w:tc>
        <w:tc>
          <w:tcPr>
            <w:tcW w:w="7584" w:type="dxa"/>
            <w:vAlign w:val="center"/>
          </w:tcPr>
          <w:p w:rsidR="0019531E" w:rsidRPr="000D5601" w:rsidRDefault="0019531E" w:rsidP="00303A32">
            <w:pPr>
              <w:pStyle w:val="Heading5"/>
              <w:jc w:val="both"/>
              <w:rPr>
                <w:b w:val="0"/>
              </w:rPr>
            </w:pPr>
            <w:r w:rsidRPr="000D5601">
              <w:rPr>
                <w:sz w:val="22"/>
              </w:rPr>
              <w:t xml:space="preserve">Appendix G: </w:t>
            </w:r>
            <w:r w:rsidRPr="000D5601">
              <w:rPr>
                <w:sz w:val="22"/>
                <w:szCs w:val="22"/>
              </w:rPr>
              <w:t>BEML SRM - General Terms &amp; Conditions</w:t>
            </w:r>
          </w:p>
        </w:tc>
        <w:tc>
          <w:tcPr>
            <w:tcW w:w="1084" w:type="dxa"/>
            <w:vAlign w:val="center"/>
          </w:tcPr>
          <w:p w:rsidR="0019531E" w:rsidRPr="000D5601" w:rsidRDefault="0019531E" w:rsidP="00980131">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3327BC">
              <w:rPr>
                <w:rFonts w:ascii="Times New Roman" w:hAnsi="Times New Roman" w:cs="Times New Roman"/>
                <w:b/>
              </w:rPr>
              <w:t>3</w:t>
            </w:r>
          </w:p>
        </w:tc>
      </w:tr>
      <w:tr w:rsidR="0019531E" w:rsidRPr="000D5601" w:rsidTr="0083645A">
        <w:trPr>
          <w:trHeight w:val="507"/>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19</w:t>
            </w:r>
          </w:p>
        </w:tc>
        <w:tc>
          <w:tcPr>
            <w:tcW w:w="7584" w:type="dxa"/>
            <w:vAlign w:val="center"/>
          </w:tcPr>
          <w:p w:rsidR="0019531E" w:rsidRPr="000D5601" w:rsidRDefault="0019531E" w:rsidP="00303A32">
            <w:pPr>
              <w:spacing w:after="0"/>
              <w:jc w:val="both"/>
              <w:rPr>
                <w:rFonts w:ascii="Times New Roman" w:hAnsi="Times New Roman" w:cs="Times New Roman"/>
                <w:b/>
              </w:rPr>
            </w:pPr>
            <w:r w:rsidRPr="000D5601">
              <w:rPr>
                <w:rFonts w:ascii="Times New Roman" w:hAnsi="Times New Roman" w:cs="Times New Roman"/>
                <w:b/>
              </w:rPr>
              <w:t>Appendix H: statement of deviations from general terms and conditions</w:t>
            </w:r>
          </w:p>
        </w:tc>
        <w:tc>
          <w:tcPr>
            <w:tcW w:w="1084" w:type="dxa"/>
            <w:vAlign w:val="center"/>
          </w:tcPr>
          <w:p w:rsidR="0019531E" w:rsidRPr="000D5601" w:rsidRDefault="0019531E"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3327BC">
              <w:rPr>
                <w:rFonts w:ascii="Times New Roman" w:hAnsi="Times New Roman" w:cs="Times New Roman"/>
                <w:b/>
              </w:rPr>
              <w:t>4</w:t>
            </w:r>
          </w:p>
        </w:tc>
      </w:tr>
      <w:tr w:rsidR="0019531E" w:rsidRPr="000D5601" w:rsidTr="0083645A">
        <w:trPr>
          <w:trHeight w:val="551"/>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20</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I: Delivery Schedule </w:t>
            </w:r>
          </w:p>
        </w:tc>
        <w:tc>
          <w:tcPr>
            <w:tcW w:w="1084" w:type="dxa"/>
            <w:vAlign w:val="center"/>
          </w:tcPr>
          <w:p w:rsidR="0019531E" w:rsidRPr="000D5601" w:rsidRDefault="0019531E" w:rsidP="0077176B">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3327BC">
              <w:rPr>
                <w:rFonts w:ascii="Times New Roman" w:hAnsi="Times New Roman" w:cs="Times New Roman"/>
                <w:b/>
              </w:rPr>
              <w:t>5</w:t>
            </w:r>
          </w:p>
        </w:tc>
      </w:tr>
      <w:tr w:rsidR="0019531E" w:rsidRPr="000D5601" w:rsidTr="0083645A">
        <w:trPr>
          <w:trHeight w:val="551"/>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21</w:t>
            </w:r>
          </w:p>
        </w:tc>
        <w:tc>
          <w:tcPr>
            <w:tcW w:w="7584" w:type="dxa"/>
            <w:vAlign w:val="center"/>
          </w:tcPr>
          <w:p w:rsidR="0019531E" w:rsidRPr="000D5601" w:rsidRDefault="0019531E"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J</w:t>
            </w:r>
            <w:r>
              <w:rPr>
                <w:rFonts w:ascii="Times New Roman" w:hAnsi="Times New Roman" w:cs="Times New Roman"/>
                <w:b/>
              </w:rPr>
              <w:t>: Compliance to TDC</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r w:rsidR="003327BC">
              <w:rPr>
                <w:rFonts w:ascii="Times New Roman" w:hAnsi="Times New Roman" w:cs="Times New Roman"/>
                <w:b/>
              </w:rPr>
              <w:t>6</w:t>
            </w:r>
          </w:p>
        </w:tc>
      </w:tr>
      <w:tr w:rsidR="0019531E" w:rsidRPr="000D5601" w:rsidTr="0083645A">
        <w:trPr>
          <w:trHeight w:val="551"/>
        </w:trPr>
        <w:tc>
          <w:tcPr>
            <w:tcW w:w="650" w:type="dxa"/>
            <w:shd w:val="clear" w:color="auto" w:fill="auto"/>
            <w:vAlign w:val="center"/>
          </w:tcPr>
          <w:p w:rsidR="0019531E" w:rsidRPr="000D5601" w:rsidRDefault="0019531E" w:rsidP="00604112">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24</w:t>
            </w:r>
          </w:p>
        </w:tc>
        <w:tc>
          <w:tcPr>
            <w:tcW w:w="7584" w:type="dxa"/>
            <w:vAlign w:val="center"/>
          </w:tcPr>
          <w:p w:rsidR="0019531E" w:rsidRPr="000D5601" w:rsidRDefault="0019531E"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K: </w:t>
            </w:r>
            <w:r>
              <w:rPr>
                <w:rFonts w:ascii="Times New Roman" w:hAnsi="Times New Roman" w:cs="Times New Roman"/>
                <w:b/>
                <w:bCs/>
              </w:rPr>
              <w:t xml:space="preserve">Declaration under </w:t>
            </w:r>
            <w:r w:rsidRPr="00894FA9">
              <w:rPr>
                <w:rFonts w:ascii="Times New Roman" w:hAnsi="Times New Roman" w:cs="Times New Roman"/>
                <w:b/>
                <w:bCs/>
              </w:rPr>
              <w:t>Preference to ‘Make In India’ Order 2017</w:t>
            </w:r>
          </w:p>
        </w:tc>
        <w:tc>
          <w:tcPr>
            <w:tcW w:w="1084" w:type="dxa"/>
            <w:vAlign w:val="center"/>
          </w:tcPr>
          <w:p w:rsidR="0019531E" w:rsidRPr="000D5601" w:rsidRDefault="0019531E" w:rsidP="00C84FAD">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3327BC">
              <w:rPr>
                <w:rFonts w:ascii="Times New Roman" w:hAnsi="Times New Roman" w:cs="Times New Roman"/>
                <w:b/>
              </w:rPr>
              <w:t>7</w:t>
            </w:r>
          </w:p>
        </w:tc>
      </w:tr>
      <w:tr w:rsidR="0019531E" w:rsidRPr="000D5601" w:rsidTr="0083645A">
        <w:trPr>
          <w:trHeight w:val="551"/>
        </w:trPr>
        <w:tc>
          <w:tcPr>
            <w:tcW w:w="650" w:type="dxa"/>
            <w:shd w:val="clear" w:color="auto" w:fill="auto"/>
            <w:vAlign w:val="center"/>
          </w:tcPr>
          <w:p w:rsidR="0019531E" w:rsidRPr="000D5601" w:rsidRDefault="0019531E" w:rsidP="003A555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25</w:t>
            </w:r>
          </w:p>
        </w:tc>
        <w:tc>
          <w:tcPr>
            <w:tcW w:w="7584" w:type="dxa"/>
            <w:vAlign w:val="center"/>
          </w:tcPr>
          <w:p w:rsidR="0019531E" w:rsidRDefault="0019531E"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Appendix L: Tax Indemnity Clause</w:t>
            </w:r>
          </w:p>
        </w:tc>
        <w:tc>
          <w:tcPr>
            <w:tcW w:w="1084" w:type="dxa"/>
            <w:vAlign w:val="center"/>
          </w:tcPr>
          <w:p w:rsidR="0019531E" w:rsidRDefault="0019531E" w:rsidP="003327BC">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r w:rsidR="003327BC">
              <w:rPr>
                <w:rFonts w:ascii="Times New Roman" w:hAnsi="Times New Roman" w:cs="Times New Roman"/>
                <w:b/>
              </w:rPr>
              <w:t>8</w:t>
            </w:r>
            <w:r>
              <w:rPr>
                <w:rFonts w:ascii="Times New Roman" w:hAnsi="Times New Roman" w:cs="Times New Roman"/>
                <w:b/>
              </w:rPr>
              <w:t>-5</w:t>
            </w:r>
            <w:r w:rsidR="003327BC">
              <w:rPr>
                <w:rFonts w:ascii="Times New Roman" w:hAnsi="Times New Roman" w:cs="Times New Roman"/>
                <w:b/>
              </w:rPr>
              <w:t>9</w:t>
            </w:r>
          </w:p>
        </w:tc>
      </w:tr>
    </w:tbl>
    <w:p w:rsidR="00AC21C8" w:rsidRPr="000D5601" w:rsidRDefault="00AC21C8" w:rsidP="00AB17B9">
      <w:pPr>
        <w:autoSpaceDE w:val="0"/>
        <w:autoSpaceDN w:val="0"/>
        <w:adjustRightInd w:val="0"/>
        <w:spacing w:after="0"/>
        <w:jc w:val="center"/>
        <w:rPr>
          <w:rFonts w:ascii="Times New Roman" w:hAnsi="Times New Roman" w:cs="Times New Roman"/>
          <w:b/>
          <w:u w:val="single"/>
        </w:rPr>
      </w:pPr>
    </w:p>
    <w:p w:rsidR="00BA2A92" w:rsidRDefault="00BA2A92" w:rsidP="007A292E">
      <w:pPr>
        <w:ind w:left="720"/>
        <w:jc w:val="center"/>
        <w:rPr>
          <w:rFonts w:ascii="Times New Roman" w:hAnsi="Times New Roman" w:cs="Times New Roman"/>
          <w:b/>
          <w:u w:val="single"/>
        </w:rPr>
      </w:pPr>
    </w:p>
    <w:p w:rsidR="00AC21C8" w:rsidRPr="000D5601" w:rsidRDefault="001C4DD2" w:rsidP="007A292E">
      <w:pPr>
        <w:ind w:left="720"/>
        <w:jc w:val="center"/>
        <w:rPr>
          <w:rFonts w:ascii="Times New Roman" w:hAnsi="Times New Roman" w:cs="Times New Roman"/>
          <w:b/>
          <w:bCs/>
          <w:u w:val="single"/>
        </w:rPr>
      </w:pPr>
      <w:r w:rsidRPr="000D5601">
        <w:rPr>
          <w:rFonts w:ascii="Times New Roman" w:hAnsi="Times New Roman" w:cs="Times New Roman"/>
          <w:b/>
          <w:u w:val="single"/>
        </w:rPr>
        <w:t>E</w:t>
      </w:r>
      <w:r w:rsidR="00F02F95" w:rsidRPr="000D5601">
        <w:rPr>
          <w:rFonts w:ascii="Times New Roman" w:hAnsi="Times New Roman" w:cs="Times New Roman"/>
          <w:b/>
          <w:u w:val="single"/>
        </w:rPr>
        <w:t>nclosure to</w:t>
      </w:r>
      <w:r w:rsidR="000F37E2" w:rsidRPr="000D5601">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0D5601">
        <w:rPr>
          <w:rFonts w:ascii="Times New Roman" w:hAnsi="Times New Roman" w:cs="Times New Roman"/>
          <w:b/>
          <w:bCs/>
          <w:u w:val="single"/>
        </w:rPr>
        <w:t>: _</w:t>
      </w:r>
      <w:r w:rsidR="005E3EFC">
        <w:rPr>
          <w:rFonts w:ascii="Times New Roman" w:hAnsi="Times New Roman" w:cs="Times New Roman"/>
          <w:b/>
          <w:bCs/>
          <w:u w:val="single"/>
        </w:rPr>
        <w:t>630003</w:t>
      </w:r>
      <w:r w:rsidR="00E83DBC">
        <w:rPr>
          <w:rFonts w:ascii="Times New Roman" w:hAnsi="Times New Roman" w:cs="Times New Roman"/>
          <w:b/>
          <w:bCs/>
          <w:u w:val="single"/>
        </w:rPr>
        <w:t>2030</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C5B9A" w:rsidRPr="000D5601" w:rsidRDefault="00A77ED3" w:rsidP="000A7498">
      <w:pPr>
        <w:numPr>
          <w:ilvl w:val="0"/>
          <w:numId w:val="58"/>
        </w:numPr>
        <w:spacing w:after="0" w:line="240" w:lineRule="auto"/>
        <w:ind w:hanging="720"/>
        <w:jc w:val="both"/>
        <w:rPr>
          <w:rFonts w:cs="Times New Roman"/>
        </w:rPr>
      </w:pPr>
      <w:r w:rsidRPr="000D5601">
        <w:rPr>
          <w:rFonts w:cs="Times New Roman"/>
        </w:rPr>
        <w:t>This "Notice Inviting Tender" hereinafter referred to as the 'NIT' is desig</w:t>
      </w:r>
      <w:r w:rsidR="005E3EFC">
        <w:rPr>
          <w:rFonts w:cs="Times New Roman"/>
        </w:rPr>
        <w:t xml:space="preserve">nated as the tender for </w:t>
      </w:r>
      <w:r w:rsidRPr="000D5601">
        <w:rPr>
          <w:rFonts w:cs="Times New Roman"/>
        </w:rPr>
        <w:t xml:space="preserve">Manufacture &amp; Supply of </w:t>
      </w:r>
      <w:r w:rsidR="00A571F5" w:rsidRPr="00A571F5">
        <w:rPr>
          <w:rFonts w:cs="Times New Roman"/>
          <w:b/>
          <w:sz w:val="24"/>
          <w:szCs w:val="24"/>
        </w:rPr>
        <w:t>Floor Coving Assemblies and Kick Plate Panels</w:t>
      </w:r>
      <w:r w:rsidRPr="000D5601">
        <w:rPr>
          <w:rFonts w:cs="Times New Roman"/>
        </w:rPr>
        <w:t xml:space="preserve"> as per </w:t>
      </w:r>
      <w:r w:rsidR="00A571F5">
        <w:rPr>
          <w:rFonts w:cs="Times New Roman"/>
        </w:rPr>
        <w:t>attached Drawings and Technical Delivery Conditions (TDC)</w:t>
      </w:r>
      <w:r w:rsidR="00340109" w:rsidRPr="000D5601">
        <w:rPr>
          <w:rFonts w:cs="Times New Roman"/>
        </w:rPr>
        <w:t xml:space="preserve"> enclosed</w:t>
      </w:r>
      <w:r w:rsidR="00A414E6">
        <w:rPr>
          <w:rFonts w:cs="Times New Roman"/>
        </w:rPr>
        <w:t xml:space="preserve"> with this tender </w:t>
      </w:r>
      <w:r w:rsidR="00340109" w:rsidRPr="000D5601">
        <w:rPr>
          <w:rFonts w:cs="Times New Roman"/>
        </w:rPr>
        <w:t xml:space="preserve">required for </w:t>
      </w:r>
      <w:r w:rsidRPr="000D5601">
        <w:rPr>
          <w:rFonts w:cs="Times New Roman"/>
          <w:b/>
        </w:rPr>
        <w:t>DMRC-MRS1 metro project</w:t>
      </w:r>
      <w:r w:rsidR="001C5B9A" w:rsidRPr="000D5601">
        <w:rPr>
          <w:rFonts w:cs="Times New Roman"/>
        </w:rPr>
        <w:t>.</w:t>
      </w:r>
    </w:p>
    <w:p w:rsidR="001C5B9A" w:rsidRPr="000D5601" w:rsidRDefault="001C5B9A" w:rsidP="001C5B9A">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0A7498">
      <w:pPr>
        <w:numPr>
          <w:ilvl w:val="0"/>
          <w:numId w:val="59"/>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0A7498">
      <w:pPr>
        <w:numPr>
          <w:ilvl w:val="0"/>
          <w:numId w:val="59"/>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0A7498">
      <w:pPr>
        <w:numPr>
          <w:ilvl w:val="0"/>
          <w:numId w:val="59"/>
        </w:numPr>
        <w:spacing w:after="0"/>
        <w:ind w:left="1080"/>
        <w:jc w:val="both"/>
        <w:rPr>
          <w:rFonts w:cs="Times New Roman"/>
        </w:rPr>
      </w:pPr>
      <w:r w:rsidRPr="000D5601">
        <w:rPr>
          <w:rFonts w:cs="Times New Roman"/>
        </w:rPr>
        <w:t>All the documents shall be uploaded in PDF Format in SRM platform.</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A77ED3" w:rsidRPr="000D5601" w:rsidRDefault="00A77ED3" w:rsidP="000A7498">
      <w:pPr>
        <w:numPr>
          <w:ilvl w:val="0"/>
          <w:numId w:val="59"/>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0A7498">
      <w:pPr>
        <w:numPr>
          <w:ilvl w:val="0"/>
          <w:numId w:val="59"/>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0A7498">
      <w:pPr>
        <w:numPr>
          <w:ilvl w:val="0"/>
          <w:numId w:val="59"/>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0A7498">
      <w:pPr>
        <w:numPr>
          <w:ilvl w:val="0"/>
          <w:numId w:val="59"/>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0A7498">
      <w:pPr>
        <w:numPr>
          <w:ilvl w:val="0"/>
          <w:numId w:val="59"/>
        </w:numPr>
        <w:spacing w:after="0"/>
        <w:ind w:left="1080"/>
        <w:jc w:val="both"/>
        <w:rPr>
          <w:rFonts w:cs="Times New Roman"/>
        </w:rPr>
      </w:pPr>
      <w:r w:rsidRPr="000D5601">
        <w:rPr>
          <w:rFonts w:cs="Times New Roman"/>
        </w:rPr>
        <w:t>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encashed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0A7498">
      <w:pPr>
        <w:numPr>
          <w:ilvl w:val="0"/>
          <w:numId w:val="58"/>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b/>
        </w:rPr>
      </w:pPr>
      <w:r w:rsidRPr="000D5601">
        <w:rPr>
          <w:rFonts w:cs="Times New Roman"/>
        </w:rPr>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Please note that activation of the Digital signature Token in our system happens after 12.00 midnight from the start date of the validity i.e, the next date after the Start date of the validity</w:t>
      </w:r>
      <w:r w:rsidR="002F3BF0" w:rsidRPr="000D5601">
        <w:rPr>
          <w:rFonts w:cs="Times New Roman"/>
        </w:rPr>
        <w:t>.</w:t>
      </w:r>
    </w:p>
    <w:p w:rsidR="00A77ED3" w:rsidRPr="000D5601" w:rsidRDefault="00A77ED3" w:rsidP="00A77ED3">
      <w:pPr>
        <w:pStyle w:val="ListParagraph"/>
      </w:pPr>
    </w:p>
    <w:p w:rsidR="006D05FF" w:rsidRPr="000D5601" w:rsidRDefault="006D05FF" w:rsidP="006D05FF">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003D7311" w:rsidRPr="000D5601">
        <w:t xml:space="preserve"> </w:t>
      </w:r>
      <w:r w:rsidRPr="000D5601">
        <w:rPr>
          <w:rFonts w:cs="Times New Roman"/>
        </w:rPr>
        <w:t xml:space="preserve">(Contact person: </w:t>
      </w:r>
      <w:r w:rsidR="003D7311" w:rsidRPr="000D5601">
        <w:rPr>
          <w:rFonts w:cs="Times New Roman"/>
        </w:rPr>
        <w:t xml:space="preserve">        </w:t>
      </w:r>
      <w:r w:rsidRPr="000D5601">
        <w:rPr>
          <w:rFonts w:cs="Times New Roman"/>
        </w:rPr>
        <w:t>Mr.</w:t>
      </w:r>
      <w:r w:rsidR="003D7311" w:rsidRPr="000D5601">
        <w:rPr>
          <w:rFonts w:cs="Times New Roman"/>
        </w:rPr>
        <w:t xml:space="preserve"> </w:t>
      </w:r>
      <w:r w:rsidRPr="000D5601">
        <w:rPr>
          <w:rFonts w:cs="Times New Roman"/>
        </w:rPr>
        <w:t>Krishna Mohan</w:t>
      </w:r>
      <w:r w:rsidR="003D7311" w:rsidRPr="000D5601">
        <w:rPr>
          <w:rFonts w:cs="Times New Roman"/>
        </w:rPr>
        <w:t xml:space="preserve"> </w:t>
      </w:r>
      <w:r w:rsidRPr="000D5601">
        <w:rPr>
          <w:rFonts w:cs="Times New Roman"/>
        </w:rPr>
        <w:t>/</w:t>
      </w:r>
      <w:r w:rsidR="003D7311" w:rsidRPr="000D5601">
        <w:rPr>
          <w:rFonts w:cs="Times New Roman"/>
        </w:rPr>
        <w:t xml:space="preserve"> </w:t>
      </w:r>
      <w:r w:rsidRPr="000D5601">
        <w:rPr>
          <w:rFonts w:cs="Times New Roman"/>
        </w:rPr>
        <w:t>Ms.</w:t>
      </w:r>
      <w:r w:rsidR="003D7311" w:rsidRPr="000D5601">
        <w:rPr>
          <w:rFonts w:cs="Times New Roman"/>
        </w:rPr>
        <w:t xml:space="preserve"> </w:t>
      </w:r>
      <w:r w:rsidRPr="000D5601">
        <w:rPr>
          <w:rFonts w:cs="Times New Roman"/>
        </w:rPr>
        <w:t>Anitha)</w:t>
      </w:r>
    </w:p>
    <w:p w:rsidR="00A77ED3" w:rsidRPr="000D5601" w:rsidRDefault="00A77ED3" w:rsidP="00A77ED3">
      <w:pPr>
        <w:spacing w:after="0" w:line="240" w:lineRule="auto"/>
        <w:ind w:left="720"/>
        <w:jc w:val="both"/>
        <w:rPr>
          <w:rFonts w:cs="Times New Roman"/>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All Corrigenda, Addenda, Amendments, Clarifications etc if any to the NIT will be hosted on BEML website '</w:t>
      </w:r>
      <w:hyperlink r:id="rId14" w:history="1">
        <w:r w:rsidRPr="000D5601">
          <w:rPr>
            <w:rFonts w:cs="Times New Roman"/>
            <w:b/>
            <w:u w:val="single"/>
          </w:rPr>
          <w:t>www.bemlindia.com</w:t>
        </w:r>
      </w:hyperlink>
      <w:r w:rsidRPr="000D5601">
        <w:rPr>
          <w:rFonts w:cs="Times New Roman"/>
        </w:rPr>
        <w:t>' only. Bidders should regularly visit BEML website to keep themselves updated. No separate advertisement shall be published in the News paper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0A7498">
      <w:pPr>
        <w:numPr>
          <w:ilvl w:val="0"/>
          <w:numId w:val="58"/>
        </w:numPr>
        <w:spacing w:after="0" w:line="240" w:lineRule="auto"/>
        <w:ind w:hanging="720"/>
        <w:jc w:val="both"/>
        <w:rPr>
          <w:rFonts w:cs="Times New Roman"/>
        </w:rPr>
      </w:pPr>
      <w:r w:rsidRPr="000D5601">
        <w:rPr>
          <w:rFonts w:cs="Times New Roman"/>
          <w:b/>
        </w:rPr>
        <w:t xml:space="preserve">The tender consists of two parts as indicated below: </w:t>
      </w:r>
    </w:p>
    <w:p w:rsidR="00A77ED3" w:rsidRPr="000D5601"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8"/>
        <w:gridCol w:w="1780"/>
        <w:gridCol w:w="1710"/>
        <w:gridCol w:w="4680"/>
      </w:tblGrid>
      <w:tr w:rsidR="00A77ED3" w:rsidRPr="000D5601" w:rsidTr="006D4FED">
        <w:trPr>
          <w:trHeight w:val="542"/>
        </w:trPr>
        <w:tc>
          <w:tcPr>
            <w:tcW w:w="668" w:type="dxa"/>
            <w:vAlign w:val="center"/>
          </w:tcPr>
          <w:p w:rsidR="00A77ED3" w:rsidRPr="000D5601" w:rsidRDefault="00A77ED3" w:rsidP="00BD4D97">
            <w:pPr>
              <w:spacing w:after="0" w:line="240" w:lineRule="auto"/>
              <w:jc w:val="center"/>
              <w:rPr>
                <w:rFonts w:cs="Times New Roman"/>
                <w:b/>
              </w:rPr>
            </w:pPr>
            <w:r w:rsidRPr="000D5601">
              <w:rPr>
                <w:rFonts w:cs="Times New Roman"/>
                <w:b/>
              </w:rPr>
              <w:t>Sl. No</w:t>
            </w:r>
          </w:p>
        </w:tc>
        <w:tc>
          <w:tcPr>
            <w:tcW w:w="1780" w:type="dxa"/>
            <w:vAlign w:val="center"/>
          </w:tcPr>
          <w:p w:rsidR="00A77ED3" w:rsidRPr="000D5601" w:rsidRDefault="00A77ED3" w:rsidP="00BD4D97">
            <w:pPr>
              <w:spacing w:after="0" w:line="240" w:lineRule="auto"/>
              <w:jc w:val="center"/>
              <w:rPr>
                <w:rFonts w:cs="Times New Roman"/>
                <w:b/>
              </w:rPr>
            </w:pPr>
            <w:r w:rsidRPr="000D5601">
              <w:rPr>
                <w:rFonts w:cs="Times New Roman"/>
                <w:b/>
              </w:rPr>
              <w:t>Nature of Bid</w:t>
            </w:r>
          </w:p>
        </w:tc>
        <w:tc>
          <w:tcPr>
            <w:tcW w:w="1710" w:type="dxa"/>
            <w:vAlign w:val="center"/>
          </w:tcPr>
          <w:p w:rsidR="00A77ED3" w:rsidRPr="000D5601" w:rsidRDefault="00A77ED3" w:rsidP="00BD4D97">
            <w:pPr>
              <w:spacing w:after="0" w:line="240" w:lineRule="auto"/>
              <w:jc w:val="center"/>
              <w:rPr>
                <w:rFonts w:cs="Times New Roman"/>
                <w:b/>
              </w:rPr>
            </w:pPr>
            <w:r w:rsidRPr="000D5601">
              <w:rPr>
                <w:rFonts w:cs="Times New Roman"/>
                <w:b/>
              </w:rPr>
              <w:t>Mode of Submission</w:t>
            </w:r>
          </w:p>
        </w:tc>
        <w:tc>
          <w:tcPr>
            <w:tcW w:w="4680" w:type="dxa"/>
          </w:tcPr>
          <w:p w:rsidR="00A77ED3" w:rsidRPr="000D5601" w:rsidRDefault="00A77ED3" w:rsidP="00BD4D97">
            <w:pPr>
              <w:spacing w:after="0" w:line="240" w:lineRule="auto"/>
              <w:jc w:val="center"/>
              <w:rPr>
                <w:rFonts w:cs="Times New Roman"/>
                <w:b/>
              </w:rPr>
            </w:pPr>
            <w:r w:rsidRPr="000D5601">
              <w:rPr>
                <w:rFonts w:cs="Times New Roman"/>
                <w:b/>
              </w:rPr>
              <w:t xml:space="preserve">Details </w:t>
            </w:r>
          </w:p>
        </w:tc>
      </w:tr>
      <w:tr w:rsidR="00A77ED3" w:rsidRPr="000D5601" w:rsidTr="006D4FED">
        <w:trPr>
          <w:trHeight w:val="2159"/>
        </w:trPr>
        <w:tc>
          <w:tcPr>
            <w:tcW w:w="668" w:type="dxa"/>
            <w:vAlign w:val="center"/>
          </w:tcPr>
          <w:p w:rsidR="00A77ED3" w:rsidRPr="000D5601" w:rsidRDefault="00A77ED3" w:rsidP="00BD4D97">
            <w:pPr>
              <w:spacing w:line="360" w:lineRule="auto"/>
              <w:jc w:val="center"/>
              <w:rPr>
                <w:rFonts w:cs="Times New Roman"/>
              </w:rPr>
            </w:pPr>
            <w:r w:rsidRPr="000D5601">
              <w:rPr>
                <w:rFonts w:cs="Times New Roman"/>
              </w:rPr>
              <w:t>1.</w:t>
            </w:r>
          </w:p>
        </w:tc>
        <w:tc>
          <w:tcPr>
            <w:tcW w:w="1780" w:type="dxa"/>
            <w:vAlign w:val="center"/>
          </w:tcPr>
          <w:p w:rsidR="00A77ED3" w:rsidRPr="000D5601" w:rsidRDefault="00A77ED3" w:rsidP="00BD4D97">
            <w:pPr>
              <w:jc w:val="center"/>
              <w:rPr>
                <w:rFonts w:cs="Times New Roman"/>
              </w:rPr>
            </w:pPr>
            <w:r w:rsidRPr="000D5601">
              <w:rPr>
                <w:rFonts w:cs="Times New Roman"/>
              </w:rPr>
              <w:t>Technical Bid</w:t>
            </w:r>
          </w:p>
        </w:tc>
        <w:tc>
          <w:tcPr>
            <w:tcW w:w="1710" w:type="dxa"/>
            <w:vAlign w:val="center"/>
          </w:tcPr>
          <w:p w:rsidR="00A77ED3" w:rsidRPr="000D5601" w:rsidRDefault="00A77ED3" w:rsidP="00BD4D97">
            <w:pPr>
              <w:rPr>
                <w:rFonts w:cs="Times New Roman"/>
              </w:rPr>
            </w:pPr>
            <w:r w:rsidRPr="000D5601">
              <w:rPr>
                <w:rFonts w:cs="Times New Roman"/>
              </w:rPr>
              <w:t>E-mode (BEML SRM Platform)</w:t>
            </w:r>
          </w:p>
        </w:tc>
        <w:tc>
          <w:tcPr>
            <w:tcW w:w="4680" w:type="dxa"/>
            <w:vAlign w:val="center"/>
          </w:tcPr>
          <w:p w:rsidR="00A77ED3" w:rsidRPr="000D5601" w:rsidRDefault="006D4FED" w:rsidP="000A7498">
            <w:pPr>
              <w:numPr>
                <w:ilvl w:val="0"/>
                <w:numId w:val="67"/>
              </w:numPr>
              <w:spacing w:after="0" w:line="240" w:lineRule="auto"/>
              <w:ind w:left="342"/>
              <w:rPr>
                <w:rFonts w:cs="Times New Roman"/>
                <w:b/>
              </w:rPr>
            </w:pPr>
            <w:r w:rsidRPr="000D5601">
              <w:rPr>
                <w:rFonts w:cs="Times New Roman"/>
              </w:rPr>
              <w:t>Compliance to Mandatory Clauses</w:t>
            </w:r>
            <w:r w:rsidR="00A77ED3" w:rsidRPr="000D5601">
              <w:rPr>
                <w:rFonts w:cs="Times New Roman"/>
              </w:rPr>
              <w:t xml:space="preserve"> as per</w:t>
            </w:r>
            <w:r w:rsidR="000F37E2" w:rsidRPr="000D5601">
              <w:rPr>
                <w:rFonts w:cs="Times New Roman"/>
              </w:rPr>
              <w:t xml:space="preserve"> </w:t>
            </w:r>
            <w:r w:rsidR="00A77ED3" w:rsidRPr="000D5601">
              <w:rPr>
                <w:rFonts w:cs="Times New Roman"/>
                <w:b/>
              </w:rPr>
              <w:t>“Annexure –I</w:t>
            </w:r>
            <w:r w:rsidR="00A77ED3" w:rsidRPr="000D5601">
              <w:rPr>
                <w:rFonts w:cs="Times New Roman"/>
              </w:rPr>
              <w:t>”</w:t>
            </w:r>
          </w:p>
          <w:p w:rsidR="00A77ED3" w:rsidRPr="000D5601" w:rsidRDefault="00A77ED3" w:rsidP="000A7498">
            <w:pPr>
              <w:numPr>
                <w:ilvl w:val="0"/>
                <w:numId w:val="67"/>
              </w:numPr>
              <w:spacing w:after="0" w:line="240" w:lineRule="auto"/>
              <w:ind w:left="342"/>
              <w:rPr>
                <w:rFonts w:cs="Times New Roman"/>
                <w:b/>
              </w:rPr>
            </w:pPr>
            <w:r w:rsidRPr="000D5601">
              <w:rPr>
                <w:rFonts w:cs="Times New Roman"/>
              </w:rPr>
              <w:t xml:space="preserve">Compliance to </w:t>
            </w:r>
            <w:r w:rsidR="00136CA0">
              <w:rPr>
                <w:rFonts w:cs="Times New Roman"/>
              </w:rPr>
              <w:t>TDC</w:t>
            </w:r>
            <w:r w:rsidRPr="000D5601">
              <w:rPr>
                <w:rFonts w:cs="Times New Roman"/>
              </w:rPr>
              <w:t xml:space="preserve"> as per </w:t>
            </w:r>
            <w:r w:rsidRPr="000D5601">
              <w:rPr>
                <w:rFonts w:cs="Times New Roman"/>
                <w:b/>
              </w:rPr>
              <w:t>“Annexure  – II</w:t>
            </w:r>
            <w:r w:rsidRPr="000D5601">
              <w:rPr>
                <w:rFonts w:cs="Times New Roman"/>
              </w:rPr>
              <w:t>”</w:t>
            </w:r>
          </w:p>
          <w:p w:rsidR="00A77ED3" w:rsidRPr="000D5601" w:rsidRDefault="00A77ED3" w:rsidP="000A7498">
            <w:pPr>
              <w:numPr>
                <w:ilvl w:val="0"/>
                <w:numId w:val="67"/>
              </w:numPr>
              <w:spacing w:after="0" w:line="240" w:lineRule="auto"/>
              <w:ind w:left="342"/>
              <w:rPr>
                <w:rFonts w:cs="Times New Roman"/>
              </w:rPr>
            </w:pPr>
            <w:r w:rsidRPr="000D5601">
              <w:rPr>
                <w:rFonts w:cs="Times New Roman"/>
              </w:rPr>
              <w:t>Bidder particulars as per “</w:t>
            </w:r>
            <w:r w:rsidRPr="000D5601">
              <w:rPr>
                <w:rFonts w:cs="Times New Roman"/>
                <w:b/>
              </w:rPr>
              <w:t>Annexure-III</w:t>
            </w:r>
            <w:r w:rsidRPr="000D5601">
              <w:rPr>
                <w:rFonts w:cs="Times New Roman"/>
              </w:rPr>
              <w:t>”</w:t>
            </w:r>
          </w:p>
          <w:p w:rsidR="00A77ED3" w:rsidRPr="000D5601" w:rsidRDefault="006D4FED" w:rsidP="000A7498">
            <w:pPr>
              <w:numPr>
                <w:ilvl w:val="0"/>
                <w:numId w:val="67"/>
              </w:numPr>
              <w:spacing w:after="0" w:line="240" w:lineRule="auto"/>
              <w:ind w:left="342"/>
              <w:rPr>
                <w:rFonts w:cs="Times New Roman"/>
              </w:rPr>
            </w:pPr>
            <w:r w:rsidRPr="000D5601">
              <w:rPr>
                <w:rFonts w:cs="Times New Roman"/>
              </w:rPr>
              <w:t xml:space="preserve"> Compliance to </w:t>
            </w:r>
            <w:r w:rsidR="00A77ED3" w:rsidRPr="000D5601">
              <w:rPr>
                <w:rFonts w:cs="Times New Roman"/>
              </w:rPr>
              <w:t>General terms &amp; conditions as per “</w:t>
            </w:r>
            <w:r w:rsidR="00A77ED3" w:rsidRPr="000D5601">
              <w:rPr>
                <w:rFonts w:cs="Times New Roman"/>
                <w:b/>
              </w:rPr>
              <w:t>Annexure-IV</w:t>
            </w:r>
            <w:r w:rsidR="00A77ED3" w:rsidRPr="000D5601">
              <w:rPr>
                <w:rFonts w:cs="Times New Roman"/>
              </w:rPr>
              <w:t>”</w:t>
            </w:r>
          </w:p>
        </w:tc>
      </w:tr>
      <w:tr w:rsidR="00A77ED3" w:rsidRPr="000D5601" w:rsidTr="006D4FED">
        <w:trPr>
          <w:trHeight w:val="984"/>
        </w:trPr>
        <w:tc>
          <w:tcPr>
            <w:tcW w:w="668" w:type="dxa"/>
            <w:tcBorders>
              <w:top w:val="single" w:sz="4" w:space="0" w:color="auto"/>
            </w:tcBorders>
            <w:vAlign w:val="center"/>
          </w:tcPr>
          <w:p w:rsidR="00A77ED3" w:rsidRPr="000D5601" w:rsidRDefault="00A77ED3" w:rsidP="00BD4D97">
            <w:pPr>
              <w:spacing w:after="0" w:line="360" w:lineRule="auto"/>
              <w:jc w:val="center"/>
              <w:rPr>
                <w:rFonts w:cs="Times New Roman"/>
              </w:rPr>
            </w:pPr>
            <w:r w:rsidRPr="000D5601">
              <w:rPr>
                <w:rFonts w:cs="Times New Roman"/>
              </w:rPr>
              <w:t>2</w:t>
            </w:r>
          </w:p>
        </w:tc>
        <w:tc>
          <w:tcPr>
            <w:tcW w:w="1780" w:type="dxa"/>
            <w:tcBorders>
              <w:top w:val="single" w:sz="4" w:space="0" w:color="auto"/>
            </w:tcBorders>
            <w:vAlign w:val="center"/>
          </w:tcPr>
          <w:p w:rsidR="00A77ED3" w:rsidRPr="000D5601" w:rsidRDefault="00A77ED3" w:rsidP="00BD4D97">
            <w:pPr>
              <w:spacing w:after="0" w:line="360" w:lineRule="auto"/>
              <w:rPr>
                <w:rFonts w:cs="Times New Roman"/>
              </w:rPr>
            </w:pPr>
            <w:r w:rsidRPr="000D5601">
              <w:rPr>
                <w:rFonts w:cs="Times New Roman"/>
              </w:rPr>
              <w:t>Commercial Bid</w:t>
            </w:r>
          </w:p>
        </w:tc>
        <w:tc>
          <w:tcPr>
            <w:tcW w:w="1710" w:type="dxa"/>
            <w:tcBorders>
              <w:top w:val="single" w:sz="4" w:space="0" w:color="auto"/>
            </w:tcBorders>
            <w:vAlign w:val="center"/>
          </w:tcPr>
          <w:p w:rsidR="00A77ED3" w:rsidRPr="000D5601" w:rsidRDefault="00A77ED3" w:rsidP="00BD4D97">
            <w:pPr>
              <w:spacing w:after="0" w:line="240" w:lineRule="auto"/>
              <w:rPr>
                <w:rFonts w:cs="Times New Roman"/>
              </w:rPr>
            </w:pPr>
            <w:r w:rsidRPr="000D5601">
              <w:rPr>
                <w:rFonts w:cs="Times New Roman"/>
              </w:rPr>
              <w:t>E-mode (BEML SRM Platform)</w:t>
            </w:r>
          </w:p>
        </w:tc>
        <w:tc>
          <w:tcPr>
            <w:tcW w:w="4680" w:type="dxa"/>
            <w:vAlign w:val="center"/>
          </w:tcPr>
          <w:p w:rsidR="00A77ED3" w:rsidRPr="000D5601" w:rsidRDefault="00A77ED3" w:rsidP="00BD4D97">
            <w:pPr>
              <w:spacing w:after="0" w:line="240" w:lineRule="auto"/>
              <w:rPr>
                <w:rFonts w:cs="Times New Roman"/>
              </w:rPr>
            </w:pPr>
            <w:r w:rsidRPr="000D5601">
              <w:rPr>
                <w:rFonts w:cs="Times New Roman"/>
              </w:rPr>
              <w:t>Price details as per “</w:t>
            </w:r>
            <w:r w:rsidRPr="000D5601">
              <w:rPr>
                <w:rFonts w:cs="Times New Roman"/>
                <w:b/>
              </w:rPr>
              <w:t>Annexure-V</w:t>
            </w:r>
            <w:r w:rsidRPr="000D5601">
              <w:rPr>
                <w:rFonts w:cs="Times New Roman"/>
              </w:rPr>
              <w:t>”.</w:t>
            </w:r>
          </w:p>
        </w:tc>
      </w:tr>
    </w:tbl>
    <w:p w:rsidR="00A77ED3" w:rsidRPr="000D5601" w:rsidRDefault="00A77ED3" w:rsidP="00A77ED3">
      <w:pPr>
        <w:spacing w:after="0" w:line="360" w:lineRule="auto"/>
        <w:ind w:left="720"/>
        <w:jc w:val="center"/>
        <w:rPr>
          <w:rFonts w:cs="Times New Roman"/>
        </w:rPr>
      </w:pPr>
    </w:p>
    <w:p w:rsidR="001C5B9A" w:rsidRPr="000D5601" w:rsidRDefault="001C5B9A" w:rsidP="001C5B9A">
      <w:pPr>
        <w:spacing w:after="0" w:line="240" w:lineRule="auto"/>
        <w:ind w:left="720"/>
        <w:jc w:val="both"/>
        <w:rPr>
          <w:rFonts w:cs="Times New Roman"/>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21A8B">
      <w:pPr>
        <w:autoSpaceDE w:val="0"/>
        <w:autoSpaceDN w:val="0"/>
        <w:adjustRightInd w:val="0"/>
        <w:spacing w:after="0" w:line="240" w:lineRule="auto"/>
        <w:ind w:left="720"/>
        <w:jc w:val="both"/>
        <w:rPr>
          <w:b/>
          <w:bCs/>
        </w:rPr>
      </w:pPr>
    </w:p>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A71240" w:rsidRDefault="00A71240" w:rsidP="00AB17B9">
      <w:pPr>
        <w:jc w:val="center"/>
        <w:rPr>
          <w:rFonts w:ascii="Times New Roman" w:hAnsi="Times New Roman" w:cs="Times New Roman"/>
          <w:b/>
        </w:rPr>
      </w:pPr>
    </w:p>
    <w:p w:rsidR="0011503F" w:rsidRDefault="0011503F" w:rsidP="000734F4">
      <w:pPr>
        <w:autoSpaceDE w:val="0"/>
        <w:autoSpaceDN w:val="0"/>
        <w:adjustRightInd w:val="0"/>
        <w:spacing w:after="0" w:line="240" w:lineRule="auto"/>
        <w:ind w:left="360"/>
        <w:rPr>
          <w:rFonts w:cs="Times New Roman"/>
          <w:b/>
          <w:bCs/>
          <w:u w:val="single"/>
        </w:rPr>
      </w:pPr>
    </w:p>
    <w:p w:rsidR="000734F4" w:rsidRPr="000D5601" w:rsidRDefault="000734F4" w:rsidP="000734F4">
      <w:pPr>
        <w:autoSpaceDE w:val="0"/>
        <w:autoSpaceDN w:val="0"/>
        <w:adjustRightInd w:val="0"/>
        <w:spacing w:after="0" w:line="240" w:lineRule="auto"/>
        <w:ind w:left="360"/>
        <w:rPr>
          <w:rFonts w:cs="Times New Roman"/>
          <w:b/>
          <w:bCs/>
        </w:rPr>
      </w:pPr>
      <w:r w:rsidRPr="000D5601">
        <w:rPr>
          <w:rFonts w:cs="Times New Roman"/>
          <w:b/>
          <w:bCs/>
          <w:u w:val="single"/>
        </w:rPr>
        <w:t>PRE-BID MEETING</w:t>
      </w:r>
      <w:r w:rsidRPr="000D5601">
        <w:rPr>
          <w:rFonts w:cs="Times New Roman"/>
          <w:b/>
          <w:bCs/>
        </w:rPr>
        <w:t>:-</w:t>
      </w:r>
    </w:p>
    <w:p w:rsidR="000734F4" w:rsidRPr="000D5601" w:rsidRDefault="000734F4" w:rsidP="000734F4">
      <w:pPr>
        <w:pStyle w:val="ListParagraph"/>
        <w:spacing w:after="0" w:line="240" w:lineRule="auto"/>
        <w:ind w:left="1080"/>
        <w:jc w:val="both"/>
        <w:rPr>
          <w:noProof/>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 xml:space="preserve">A pre-bid meeting would be held to clarify any concerns bidders may have with the scope of work, documents submittals and any other requirements. </w:t>
      </w:r>
    </w:p>
    <w:p w:rsidR="000734F4" w:rsidRPr="000D5601" w:rsidRDefault="000734F4" w:rsidP="000734F4">
      <w:pPr>
        <w:pStyle w:val="ListParagraph"/>
        <w:spacing w:after="0" w:line="240" w:lineRule="auto"/>
        <w:jc w:val="both"/>
        <w:rPr>
          <w:noProof/>
        </w:rPr>
      </w:pPr>
    </w:p>
    <w:p w:rsidR="000734F4" w:rsidRPr="000D5601" w:rsidRDefault="000734F4" w:rsidP="000734F4">
      <w:pPr>
        <w:pStyle w:val="ListParagraph"/>
        <w:numPr>
          <w:ilvl w:val="0"/>
          <w:numId w:val="60"/>
        </w:numPr>
        <w:spacing w:after="0" w:line="240" w:lineRule="auto"/>
        <w:ind w:hanging="360"/>
        <w:jc w:val="both"/>
        <w:rPr>
          <w:b/>
          <w:noProof/>
          <w:u w:val="single"/>
        </w:rPr>
      </w:pPr>
      <w:r w:rsidRPr="000D5601">
        <w:rPr>
          <w:noProof/>
        </w:rPr>
        <w:t xml:space="preserve">Queries from Bidders  if any, will be clarified during the pre-bid meeting which would be held on </w:t>
      </w:r>
      <w:r w:rsidR="00F70ABB">
        <w:rPr>
          <w:b/>
          <w:noProof/>
          <w:highlight w:val="yellow"/>
        </w:rPr>
        <w:t>0</w:t>
      </w:r>
      <w:r w:rsidR="00D1618C">
        <w:rPr>
          <w:b/>
          <w:noProof/>
          <w:highlight w:val="yellow"/>
        </w:rPr>
        <w:t>7</w:t>
      </w:r>
      <w:r w:rsidRPr="00301490">
        <w:rPr>
          <w:b/>
          <w:noProof/>
          <w:highlight w:val="yellow"/>
          <w:vertAlign w:val="superscript"/>
        </w:rPr>
        <w:t>th</w:t>
      </w:r>
      <w:r>
        <w:rPr>
          <w:b/>
          <w:noProof/>
          <w:highlight w:val="yellow"/>
          <w:vertAlign w:val="superscript"/>
        </w:rPr>
        <w:t xml:space="preserve"> </w:t>
      </w:r>
      <w:r w:rsidR="00F70ABB">
        <w:rPr>
          <w:b/>
          <w:noProof/>
          <w:highlight w:val="yellow"/>
        </w:rPr>
        <w:t>March</w:t>
      </w:r>
      <w:r>
        <w:rPr>
          <w:b/>
          <w:noProof/>
          <w:highlight w:val="yellow"/>
        </w:rPr>
        <w:t xml:space="preserve"> </w:t>
      </w:r>
      <w:r w:rsidRPr="00301490">
        <w:rPr>
          <w:b/>
          <w:noProof/>
          <w:highlight w:val="yellow"/>
        </w:rPr>
        <w:t>20</w:t>
      </w:r>
      <w:r>
        <w:rPr>
          <w:b/>
          <w:noProof/>
          <w:highlight w:val="yellow"/>
        </w:rPr>
        <w:t>20</w:t>
      </w:r>
      <w:r w:rsidRPr="00301490">
        <w:rPr>
          <w:b/>
          <w:noProof/>
          <w:highlight w:val="yellow"/>
        </w:rPr>
        <w:t xml:space="preserve"> at 10.00 AM</w:t>
      </w:r>
      <w:r w:rsidRPr="000D5601">
        <w:rPr>
          <w:noProof/>
        </w:rPr>
        <w:t>.</w:t>
      </w:r>
    </w:p>
    <w:p w:rsidR="000734F4" w:rsidRPr="000D5601" w:rsidRDefault="000734F4" w:rsidP="000734F4">
      <w:pPr>
        <w:pStyle w:val="ListParagraph"/>
        <w:spacing w:after="0" w:line="240" w:lineRule="auto"/>
        <w:jc w:val="both"/>
        <w:rPr>
          <w:b/>
          <w:noProof/>
          <w:u w:val="single"/>
        </w:rPr>
      </w:pPr>
    </w:p>
    <w:p w:rsidR="000734F4" w:rsidRPr="000D5601" w:rsidRDefault="000734F4" w:rsidP="000734F4">
      <w:pPr>
        <w:pStyle w:val="ListParagraph"/>
        <w:numPr>
          <w:ilvl w:val="0"/>
          <w:numId w:val="60"/>
        </w:numPr>
        <w:spacing w:after="0" w:line="240" w:lineRule="auto"/>
        <w:ind w:hanging="360"/>
        <w:jc w:val="both"/>
        <w:rPr>
          <w:noProof/>
        </w:rPr>
      </w:pPr>
      <w:r w:rsidRPr="001607FD">
        <w:rPr>
          <w:lang w:val="en-GB"/>
        </w:rPr>
        <w:t>The Bidders or their authorized representative are invited to attend Pre-Bid meeting, which will take place at below mentioned address:</w:t>
      </w:r>
    </w:p>
    <w:p w:rsidR="000734F4" w:rsidRPr="000D5601" w:rsidRDefault="000734F4" w:rsidP="000734F4">
      <w:pPr>
        <w:spacing w:after="0" w:line="240" w:lineRule="auto"/>
        <w:ind w:left="1080"/>
        <w:rPr>
          <w:rFonts w:cs="Times New Roman"/>
          <w:lang w:val="en-GB"/>
        </w:rPr>
      </w:pPr>
    </w:p>
    <w:p w:rsidR="000734F4" w:rsidRPr="000D5601" w:rsidRDefault="000734F4" w:rsidP="000734F4">
      <w:pPr>
        <w:spacing w:after="0" w:line="240" w:lineRule="auto"/>
        <w:ind w:left="1080"/>
        <w:rPr>
          <w:rFonts w:cs="Times New Roman"/>
          <w:b/>
          <w:lang w:val="en-GB"/>
        </w:rPr>
      </w:pPr>
      <w:r w:rsidRPr="000D5601">
        <w:rPr>
          <w:rFonts w:cs="Times New Roman"/>
          <w:b/>
          <w:lang w:val="en-GB"/>
        </w:rPr>
        <w:t>BEML LIMITED</w:t>
      </w:r>
    </w:p>
    <w:p w:rsidR="000734F4" w:rsidRPr="000D5601" w:rsidRDefault="000734F4" w:rsidP="000734F4">
      <w:pPr>
        <w:spacing w:after="0" w:line="240" w:lineRule="auto"/>
        <w:ind w:left="1080"/>
        <w:rPr>
          <w:rFonts w:cs="Times New Roman"/>
          <w:b/>
          <w:lang w:val="en-GB"/>
        </w:rPr>
      </w:pPr>
      <w:r w:rsidRPr="000D5601">
        <w:rPr>
          <w:rFonts w:cs="Times New Roman"/>
          <w:b/>
          <w:lang w:val="en-GB"/>
        </w:rPr>
        <w:t xml:space="preserve">BANGALORE COMPLEX, </w:t>
      </w:r>
    </w:p>
    <w:p w:rsidR="000734F4" w:rsidRPr="000D5601" w:rsidRDefault="000734F4" w:rsidP="000734F4">
      <w:pPr>
        <w:spacing w:after="0" w:line="240" w:lineRule="auto"/>
        <w:ind w:left="1080"/>
        <w:rPr>
          <w:rFonts w:cs="Times New Roman"/>
          <w:b/>
          <w:lang w:val="en-GB"/>
        </w:rPr>
      </w:pPr>
      <w:r w:rsidRPr="000D5601">
        <w:rPr>
          <w:rFonts w:cs="Times New Roman"/>
          <w:b/>
          <w:lang w:val="en-GB"/>
        </w:rPr>
        <w:t xml:space="preserve">POST BOX: 7501, </w:t>
      </w:r>
    </w:p>
    <w:p w:rsidR="000734F4" w:rsidRPr="000D5601" w:rsidRDefault="000734F4" w:rsidP="000734F4">
      <w:pPr>
        <w:spacing w:after="0" w:line="240" w:lineRule="auto"/>
        <w:ind w:left="1080"/>
        <w:rPr>
          <w:rFonts w:cs="Times New Roman"/>
          <w:b/>
          <w:lang w:val="en-GB"/>
        </w:rPr>
      </w:pPr>
      <w:r w:rsidRPr="000D5601">
        <w:rPr>
          <w:rFonts w:cs="Times New Roman"/>
          <w:b/>
          <w:lang w:val="en-GB"/>
        </w:rPr>
        <w:t xml:space="preserve">NEW THIPPASANDRA POST, </w:t>
      </w:r>
    </w:p>
    <w:p w:rsidR="000734F4" w:rsidRPr="000D5601" w:rsidRDefault="000734F4" w:rsidP="000734F4">
      <w:pPr>
        <w:spacing w:after="0" w:line="240" w:lineRule="auto"/>
        <w:ind w:left="1080"/>
        <w:rPr>
          <w:rFonts w:cs="Times New Roman"/>
          <w:b/>
          <w:lang w:val="en-GB"/>
        </w:rPr>
      </w:pPr>
      <w:r w:rsidRPr="000D5601">
        <w:rPr>
          <w:rFonts w:cs="Times New Roman"/>
          <w:b/>
          <w:lang w:val="en-GB"/>
        </w:rPr>
        <w:t>BANGALORE-560075</w:t>
      </w:r>
    </w:p>
    <w:p w:rsidR="000734F4" w:rsidRPr="000D5601" w:rsidRDefault="000734F4" w:rsidP="000734F4">
      <w:pPr>
        <w:pStyle w:val="ListParagraph"/>
        <w:spacing w:after="0" w:line="240" w:lineRule="auto"/>
        <w:ind w:left="1080"/>
        <w:jc w:val="both"/>
        <w:rPr>
          <w:noProof/>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Any queries/clarification/information/details required by the bidder may be sent  to the following e-mail addresses</w:t>
      </w:r>
      <w:r w:rsidRPr="000D5601">
        <w:rPr>
          <w:b/>
          <w:noProof/>
        </w:rPr>
        <w:t xml:space="preserve">: </w:t>
      </w:r>
    </w:p>
    <w:p w:rsidR="000734F4" w:rsidRPr="000D5601" w:rsidRDefault="000734F4" w:rsidP="000734F4">
      <w:pPr>
        <w:pStyle w:val="ListParagraph"/>
        <w:spacing w:after="0" w:line="240" w:lineRule="auto"/>
        <w:jc w:val="both"/>
      </w:pPr>
    </w:p>
    <w:p w:rsidR="000734F4" w:rsidRPr="000D5601" w:rsidRDefault="000F1A72" w:rsidP="000734F4">
      <w:pPr>
        <w:pStyle w:val="ListParagraph"/>
        <w:spacing w:after="0" w:line="240" w:lineRule="auto"/>
        <w:jc w:val="both"/>
        <w:rPr>
          <w:b/>
          <w:noProof/>
        </w:rPr>
      </w:pPr>
      <w:hyperlink r:id="rId15" w:history="1">
        <w:r w:rsidR="000734F4" w:rsidRPr="000D5601">
          <w:rPr>
            <w:rStyle w:val="Hyperlink"/>
            <w:b/>
            <w:noProof/>
            <w:color w:val="auto"/>
          </w:rPr>
          <w:t>umanath.rmw@beml.co.in</w:t>
        </w:r>
      </w:hyperlink>
    </w:p>
    <w:p w:rsidR="000734F4" w:rsidRPr="000D5601" w:rsidRDefault="000F1A72" w:rsidP="000734F4">
      <w:pPr>
        <w:pStyle w:val="ListParagraph"/>
        <w:spacing w:after="0" w:line="240" w:lineRule="auto"/>
        <w:jc w:val="both"/>
        <w:rPr>
          <w:b/>
          <w:noProof/>
        </w:rPr>
      </w:pPr>
      <w:hyperlink r:id="rId16" w:history="1">
        <w:r w:rsidR="000734F4" w:rsidRPr="000D5601">
          <w:rPr>
            <w:rStyle w:val="Hyperlink"/>
            <w:b/>
            <w:noProof/>
            <w:color w:val="auto"/>
          </w:rPr>
          <w:t>rmw@beml.co.in</w:t>
        </w:r>
      </w:hyperlink>
    </w:p>
    <w:p w:rsidR="000734F4" w:rsidRPr="000D5601" w:rsidRDefault="000734F4" w:rsidP="000734F4">
      <w:pPr>
        <w:pStyle w:val="ListParagraph"/>
        <w:spacing w:after="0" w:line="240" w:lineRule="auto"/>
        <w:ind w:left="0"/>
        <w:jc w:val="both"/>
        <w:rPr>
          <w:noProof/>
        </w:rPr>
      </w:pPr>
    </w:p>
    <w:p w:rsidR="000734F4" w:rsidRPr="000D5601" w:rsidRDefault="000734F4" w:rsidP="000734F4">
      <w:pPr>
        <w:pStyle w:val="ListParagraph"/>
        <w:numPr>
          <w:ilvl w:val="0"/>
          <w:numId w:val="60"/>
        </w:numPr>
        <w:spacing w:after="0" w:line="240" w:lineRule="auto"/>
        <w:ind w:hanging="360"/>
        <w:jc w:val="both"/>
        <w:rPr>
          <w:bCs/>
        </w:rPr>
      </w:pPr>
      <w:r w:rsidRPr="000D5601">
        <w:rPr>
          <w:noProof/>
        </w:rPr>
        <w:t>The</w:t>
      </w:r>
      <w:r w:rsidRPr="000D5601">
        <w:rPr>
          <w:bCs/>
        </w:rPr>
        <w:t xml:space="preserve"> queries / clarifications sought need to be sent in advance on or before </w:t>
      </w:r>
      <w:r w:rsidR="004D43BD">
        <w:rPr>
          <w:b/>
          <w:bCs/>
        </w:rPr>
        <w:t>0</w:t>
      </w:r>
      <w:r w:rsidR="00D1618C">
        <w:rPr>
          <w:b/>
          <w:bCs/>
        </w:rPr>
        <w:t>6</w:t>
      </w:r>
      <w:r w:rsidRPr="00D34FB7">
        <w:rPr>
          <w:b/>
          <w:bCs/>
          <w:vertAlign w:val="superscript"/>
        </w:rPr>
        <w:t>th</w:t>
      </w:r>
      <w:r w:rsidR="0011503F">
        <w:rPr>
          <w:b/>
          <w:bCs/>
          <w:vertAlign w:val="superscript"/>
        </w:rPr>
        <w:t xml:space="preserve"> </w:t>
      </w:r>
      <w:r w:rsidR="004D43BD">
        <w:rPr>
          <w:b/>
          <w:bCs/>
        </w:rPr>
        <w:t>March</w:t>
      </w:r>
      <w:r w:rsidRPr="000D5601">
        <w:rPr>
          <w:b/>
          <w:bCs/>
        </w:rPr>
        <w:t xml:space="preserve"> 20</w:t>
      </w:r>
      <w:r w:rsidR="0011503F">
        <w:rPr>
          <w:b/>
          <w:bCs/>
        </w:rPr>
        <w:t>20</w:t>
      </w:r>
      <w:r w:rsidRPr="000D5601">
        <w:rPr>
          <w:bCs/>
        </w:rPr>
        <w:t>. The decision of BEML on this will be final &amp; binding.</w:t>
      </w:r>
    </w:p>
    <w:p w:rsidR="000734F4" w:rsidRPr="000D5601" w:rsidRDefault="000734F4" w:rsidP="000734F4">
      <w:pPr>
        <w:pStyle w:val="ListParagraph"/>
        <w:spacing w:after="0" w:line="240" w:lineRule="auto"/>
        <w:jc w:val="both"/>
        <w:rPr>
          <w:bCs/>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 xml:space="preserve">It is suggested that all the bidders may participate in the pre-bid meeting &amp; obtain all the clarifications before submitting the bids. </w:t>
      </w:r>
      <w:r>
        <w:rPr>
          <w:noProof/>
        </w:rPr>
        <w:t xml:space="preserve">Queries / clarifications sought by any bidders after pre-bid meeting shall not be answered. </w:t>
      </w:r>
    </w:p>
    <w:p w:rsidR="000734F4" w:rsidRPr="000D5601" w:rsidRDefault="000734F4" w:rsidP="000734F4">
      <w:pPr>
        <w:pStyle w:val="ListParagraph"/>
        <w:spacing w:after="0" w:line="240" w:lineRule="auto"/>
        <w:jc w:val="both"/>
        <w:rPr>
          <w:noProof/>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Non-attendance at the Pre-Bid meeting will not be a reason for disqualification of a Bidder.</w:t>
      </w:r>
    </w:p>
    <w:p w:rsidR="000734F4" w:rsidRPr="000D5601" w:rsidRDefault="000734F4" w:rsidP="000734F4">
      <w:pPr>
        <w:pStyle w:val="ListParagraph"/>
        <w:spacing w:after="0" w:line="240" w:lineRule="auto"/>
        <w:jc w:val="both"/>
        <w:rPr>
          <w:noProof/>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Any modification of the Bidding documents which may become necessary as a result of the pre-bid meeting, shall be made by BEML and the same will be hosted on BEML website as corrigendum.</w:t>
      </w:r>
    </w:p>
    <w:p w:rsidR="000734F4" w:rsidRPr="000D5601" w:rsidRDefault="000734F4" w:rsidP="000734F4">
      <w:pPr>
        <w:pStyle w:val="ListParagraph"/>
        <w:spacing w:after="0" w:line="240" w:lineRule="auto"/>
        <w:jc w:val="both"/>
        <w:rPr>
          <w:noProof/>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 xml:space="preserve">Clarifications to the bidders’ queries during the pre-bid meeting and all Corrigenda, Addenda, Amendments, Clarifications etc if any to the tender, will be hosted on BEML website </w:t>
      </w:r>
      <w:hyperlink r:id="rId17" w:history="1">
        <w:r w:rsidRPr="000D5601">
          <w:rPr>
            <w:rStyle w:val="Hyperlink"/>
            <w:noProof/>
            <w:color w:val="auto"/>
          </w:rPr>
          <w:t>www.bemlindia.in</w:t>
        </w:r>
      </w:hyperlink>
      <w:r w:rsidRPr="000D5601">
        <w:rPr>
          <w:noProof/>
        </w:rPr>
        <w:t xml:space="preserve">only and no separate ccommunication will be given. </w:t>
      </w:r>
    </w:p>
    <w:p w:rsidR="000734F4" w:rsidRPr="000D5601" w:rsidRDefault="000734F4" w:rsidP="000734F4">
      <w:pPr>
        <w:pStyle w:val="ListParagraph"/>
        <w:spacing w:after="0" w:line="240" w:lineRule="auto"/>
        <w:jc w:val="both"/>
        <w:rPr>
          <w:noProof/>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 xml:space="preserve"> Bidders should regularly visit BEML’s website to keep themselves updated on this tender. </w:t>
      </w:r>
    </w:p>
    <w:p w:rsidR="000734F4" w:rsidRPr="000D5601" w:rsidRDefault="000734F4" w:rsidP="000734F4">
      <w:pPr>
        <w:pStyle w:val="ListParagraph"/>
        <w:spacing w:after="0" w:line="240" w:lineRule="auto"/>
        <w:jc w:val="both"/>
        <w:rPr>
          <w:noProof/>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No separate advertisement shall be published in the News paper in this regard &amp; no bidder will be individually/separately informed of the same.</w:t>
      </w:r>
    </w:p>
    <w:p w:rsidR="000734F4" w:rsidRPr="000D5601" w:rsidRDefault="000734F4" w:rsidP="000734F4">
      <w:pPr>
        <w:pStyle w:val="ListParagraph"/>
        <w:spacing w:after="0" w:line="240" w:lineRule="auto"/>
        <w:jc w:val="both"/>
        <w:rPr>
          <w:noProof/>
        </w:rPr>
      </w:pPr>
    </w:p>
    <w:p w:rsidR="000734F4" w:rsidRPr="000D5601" w:rsidRDefault="000734F4" w:rsidP="000734F4">
      <w:pPr>
        <w:pStyle w:val="ListParagraph"/>
        <w:numPr>
          <w:ilvl w:val="0"/>
          <w:numId w:val="60"/>
        </w:numPr>
        <w:spacing w:after="0" w:line="240" w:lineRule="auto"/>
        <w:ind w:hanging="360"/>
        <w:jc w:val="both"/>
        <w:rPr>
          <w:noProof/>
        </w:rPr>
      </w:pPr>
      <w:r w:rsidRPr="000D5601">
        <w:rPr>
          <w:noProof/>
        </w:rPr>
        <w:t>All Corrigenda, Addenda, Amendments, Clarifications etc, if any, thus issued shall be part of the Bidding documents. Prospective Bidders shall sign the same with seal and upload as a part technical bid.</w:t>
      </w:r>
    </w:p>
    <w:p w:rsidR="000734F4" w:rsidRPr="000D5601" w:rsidRDefault="000734F4" w:rsidP="00AB17B9">
      <w:pPr>
        <w:jc w:val="center"/>
        <w:rPr>
          <w:rFonts w:ascii="Times New Roman" w:hAnsi="Times New Roman" w:cs="Times New Roman"/>
          <w:b/>
        </w:rPr>
      </w:pPr>
    </w:p>
    <w:p w:rsidR="00A71240" w:rsidRPr="000D5601" w:rsidRDefault="00A71240" w:rsidP="00AB17B9">
      <w:pPr>
        <w:jc w:val="center"/>
        <w:rPr>
          <w:rFonts w:ascii="Times New Roman" w:hAnsi="Times New Roman" w:cs="Times New Roman"/>
          <w:b/>
        </w:rPr>
      </w:pPr>
    </w:p>
    <w:p w:rsidR="00A21A8B" w:rsidRPr="000D5601" w:rsidRDefault="00A21A8B" w:rsidP="00AB17B9">
      <w:pPr>
        <w:jc w:val="center"/>
        <w:rPr>
          <w:rFonts w:ascii="Times New Roman" w:hAnsi="Times New Roman" w:cs="Times New Roman"/>
          <w:b/>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3D7311" w:rsidRPr="000D5601">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3D7311" w:rsidRPr="000D5601">
              <w:rPr>
                <w:rFonts w:ascii="Arial" w:hAnsi="Arial" w:cs="Arial"/>
                <w:b/>
                <w:bCs/>
                <w:sz w:val="19"/>
                <w:szCs w:val="19"/>
              </w:rPr>
              <w:t xml:space="preserve"> </w:t>
            </w:r>
            <w:r w:rsidR="00C47962" w:rsidRPr="000D5601">
              <w:rPr>
                <w:rFonts w:ascii="Arial" w:hAnsi="Arial" w:cs="Arial"/>
                <w:b/>
                <w:bCs/>
                <w:sz w:val="19"/>
                <w:szCs w:val="19"/>
              </w:rPr>
              <w:t>cFolder Attachments</w:t>
            </w:r>
            <w:r w:rsidRPr="000D5601">
              <w:rPr>
                <w:rStyle w:val="ListParagraphChar"/>
                <w:rFonts w:cs="Times New Roman"/>
              </w:rPr>
              <w:t xml:space="preserve"> in the BEML SRM platform, wherein </w:t>
            </w:r>
            <w:r w:rsidRPr="000D5601">
              <w:rPr>
                <w:rFonts w:cs="Times New Roman"/>
              </w:rPr>
              <w:t>only  technical Bid /</w:t>
            </w:r>
            <w:r w:rsidR="003D7311" w:rsidRPr="000D5601">
              <w:rPr>
                <w:rFonts w:cs="Times New Roman"/>
              </w:rPr>
              <w:t xml:space="preserve"> </w:t>
            </w:r>
            <w:r w:rsidRPr="000D5601">
              <w:rPr>
                <w:rFonts w:cs="Times New Roman"/>
              </w:rPr>
              <w:t>technical information in BEML SRM  platform shall be uploaded as indicated below:</w:t>
            </w:r>
          </w:p>
          <w:p w:rsidR="00D34B86" w:rsidRPr="000D5601" w:rsidRDefault="00D34B86" w:rsidP="00004F6B">
            <w:pPr>
              <w:widowControl w:val="0"/>
              <w:spacing w:after="0" w:line="240" w:lineRule="auto"/>
              <w:rPr>
                <w:rFonts w:cs="Times New Roman"/>
              </w:rPr>
            </w:pPr>
          </w:p>
          <w:p w:rsidR="00375B87" w:rsidRPr="000D5601" w:rsidRDefault="00375B87" w:rsidP="00004F6B">
            <w:pPr>
              <w:pStyle w:val="ListParagraph"/>
              <w:numPr>
                <w:ilvl w:val="0"/>
                <w:numId w:val="2"/>
              </w:numPr>
              <w:spacing w:after="0" w:line="240" w:lineRule="auto"/>
              <w:ind w:left="342" w:hanging="270"/>
              <w:jc w:val="both"/>
            </w:pPr>
            <w:r w:rsidRPr="000D5601">
              <w:t>Bidders are requested to refer</w:t>
            </w:r>
            <w:r w:rsidR="004B452B" w:rsidRPr="000D5601">
              <w:t xml:space="preserve"> details of </w:t>
            </w:r>
            <w:r w:rsidR="00F90213" w:rsidRPr="000D5601">
              <w:rPr>
                <w:b/>
              </w:rPr>
              <w:t>“</w:t>
            </w:r>
            <w:r w:rsidR="006D4FED" w:rsidRPr="000D5601">
              <w:rPr>
                <w:b/>
              </w:rPr>
              <w:t>MANDATORY CLAUSES</w:t>
            </w:r>
            <w:r w:rsidR="00F90213" w:rsidRPr="000D5601">
              <w:rPr>
                <w:b/>
              </w:rPr>
              <w:t>”</w:t>
            </w:r>
            <w:r w:rsidR="000F37E2" w:rsidRPr="000D5601">
              <w:rPr>
                <w:b/>
              </w:rPr>
              <w:t xml:space="preserve"> </w:t>
            </w:r>
            <w:r w:rsidR="00FE61EC" w:rsidRPr="000D5601">
              <w:t xml:space="preserve">as per </w:t>
            </w:r>
            <w:r w:rsidRPr="000D5601">
              <w:rPr>
                <w:b/>
              </w:rPr>
              <w:t>Annexure-I</w:t>
            </w:r>
            <w:r w:rsidRPr="000D5601">
              <w:t xml:space="preserve"> enclosed at </w:t>
            </w:r>
            <w:r w:rsidRPr="000D5601">
              <w:rPr>
                <w:b/>
              </w:rPr>
              <w:t>Pg No:</w:t>
            </w:r>
            <w:r w:rsidR="00B37570" w:rsidRPr="000D5601">
              <w:rPr>
                <w:b/>
              </w:rPr>
              <w:t xml:space="preserve"> 7</w:t>
            </w:r>
            <w:r w:rsidR="003D7311" w:rsidRPr="000D5601">
              <w:rPr>
                <w:b/>
              </w:rPr>
              <w:t xml:space="preserve"> </w:t>
            </w:r>
            <w:r w:rsidRPr="000D5601">
              <w:t xml:space="preserve">of this tender document </w:t>
            </w:r>
            <w:r w:rsidR="003D7311" w:rsidRPr="000D5601">
              <w:t>and</w:t>
            </w:r>
            <w:r w:rsidRPr="000D5601">
              <w:t xml:space="preserve"> upload </w:t>
            </w:r>
            <w:r w:rsidR="003D7311" w:rsidRPr="000D5601">
              <w:t xml:space="preserve">compliance to Mandatory Clauses </w:t>
            </w:r>
            <w:r w:rsidRPr="000D5601">
              <w:t>duly signed &amp; stamped in BEML SRM platform as specified therein</w:t>
            </w:r>
            <w:r w:rsidR="003D7311" w:rsidRPr="000D5601">
              <w:t xml:space="preserve"> </w:t>
            </w:r>
            <w:r w:rsidR="003D7311" w:rsidRPr="000D5601">
              <w:rPr>
                <w:b/>
              </w:rPr>
              <w:t>Appendix A1</w:t>
            </w:r>
            <w:r w:rsidRPr="000D5601">
              <w:t>.</w:t>
            </w:r>
          </w:p>
          <w:p w:rsidR="009E5DD7" w:rsidRPr="000D5601" w:rsidRDefault="009E5DD7" w:rsidP="009E5DD7">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Pr="000D5601">
              <w:rPr>
                <w:b/>
              </w:rPr>
              <w:t>T</w:t>
            </w:r>
            <w:r w:rsidR="00B400B9">
              <w:rPr>
                <w:b/>
              </w:rPr>
              <w:t>DC</w:t>
            </w:r>
            <w:r w:rsidR="00D03A1E">
              <w:rPr>
                <w:b/>
              </w:rPr>
              <w:t xml:space="preserve"> REQUIREMENTS</w:t>
            </w:r>
            <w:r w:rsidR="00F90213" w:rsidRPr="000D5601">
              <w:rPr>
                <w:b/>
              </w:rPr>
              <w:t>”</w:t>
            </w:r>
            <w:r w:rsidR="000F37E2" w:rsidRPr="000D5601">
              <w:rPr>
                <w:b/>
              </w:rPr>
              <w:t xml:space="preserve"> </w:t>
            </w:r>
            <w:r w:rsidR="00FE61EC" w:rsidRPr="000D5601">
              <w:t xml:space="preserve">as per </w:t>
            </w:r>
            <w:r w:rsidRPr="000D5601">
              <w:rPr>
                <w:b/>
              </w:rPr>
              <w:t>Annexure-II</w:t>
            </w:r>
            <w:r w:rsidRPr="000D5601">
              <w:t xml:space="preserve"> enclosed at </w:t>
            </w:r>
            <w:r w:rsidRPr="000D5601">
              <w:rPr>
                <w:b/>
              </w:rPr>
              <w:t xml:space="preserve">Pg No: </w:t>
            </w:r>
            <w:r w:rsidR="00361799">
              <w:rPr>
                <w:b/>
              </w:rPr>
              <w:t>9</w:t>
            </w:r>
            <w:r w:rsidR="00B37570" w:rsidRPr="000D5601">
              <w:rPr>
                <w:b/>
              </w:rPr>
              <w:t xml:space="preserve"> </w:t>
            </w:r>
            <w:r w:rsidR="002679AA" w:rsidRPr="000D5601">
              <w:rPr>
                <w:b/>
              </w:rPr>
              <w:t>to</w:t>
            </w:r>
            <w:r w:rsidR="003D7311" w:rsidRPr="000D5601">
              <w:rPr>
                <w:b/>
              </w:rPr>
              <w:t xml:space="preserve"> </w:t>
            </w:r>
            <w:r w:rsidR="002679AA" w:rsidRPr="000D5601">
              <w:rPr>
                <w:b/>
              </w:rPr>
              <w:t>1</w:t>
            </w:r>
            <w:r w:rsidR="00361799">
              <w:rPr>
                <w:b/>
              </w:rPr>
              <w:t>0</w:t>
            </w:r>
            <w:r w:rsidRPr="000D5601">
              <w:t xml:space="preserve"> of this tender document &amp; 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00BE005E" w:rsidRPr="000D5601">
              <w:t xml:space="preserve">as </w:t>
            </w:r>
            <w:r w:rsidR="00C50202" w:rsidRPr="000D5601">
              <w:t>per</w:t>
            </w:r>
            <w:r w:rsidR="00C50202" w:rsidRPr="000D5601">
              <w:rPr>
                <w:b/>
              </w:rPr>
              <w:t xml:space="preserve"> Annexure-I</w:t>
            </w:r>
            <w:r w:rsidR="00D668A0" w:rsidRPr="000D5601">
              <w:rPr>
                <w:b/>
              </w:rPr>
              <w:t>II</w:t>
            </w:r>
            <w:r w:rsidR="00C50202" w:rsidRPr="000D5601">
              <w:t xml:space="preserve"> enclosed at </w:t>
            </w:r>
            <w:r w:rsidR="00C50202" w:rsidRPr="000D5601">
              <w:rPr>
                <w:b/>
              </w:rPr>
              <w:t xml:space="preserve">Pg. No. </w:t>
            </w:r>
            <w:r w:rsidR="00B37570" w:rsidRPr="000D5601">
              <w:rPr>
                <w:b/>
              </w:rPr>
              <w:t>1</w:t>
            </w:r>
            <w:r w:rsidR="00361799">
              <w:rPr>
                <w:b/>
              </w:rPr>
              <w:t>1</w:t>
            </w:r>
            <w:r w:rsidR="00CD28B7" w:rsidRPr="000D5601">
              <w:rPr>
                <w:b/>
              </w:rPr>
              <w:t xml:space="preserve"> </w:t>
            </w:r>
            <w:r w:rsidRPr="000D5601">
              <w:t>of</w:t>
            </w:r>
            <w:r w:rsidR="00CD28B7" w:rsidRPr="000D5601">
              <w:t xml:space="preserve"> </w:t>
            </w:r>
            <w:r w:rsidR="00FE61EC" w:rsidRPr="000D5601">
              <w:t>this tender document</w:t>
            </w:r>
            <w:r w:rsidR="00CD28B7" w:rsidRPr="000D5601">
              <w:t xml:space="preserve"> </w:t>
            </w:r>
            <w:r w:rsidRPr="000D5601">
              <w:t>&amp;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GENERAL TERMS AND CONDITIONS</w:t>
            </w:r>
            <w:r w:rsidR="00FE61EC" w:rsidRPr="000D5601">
              <w:rPr>
                <w:b/>
              </w:rPr>
              <w:t>”</w:t>
            </w:r>
            <w:r w:rsidRPr="000D5601">
              <w:t xml:space="preserve"> placed at </w:t>
            </w:r>
            <w:r w:rsidRPr="000D5601">
              <w:rPr>
                <w:b/>
              </w:rPr>
              <w:t>Annexure-</w:t>
            </w:r>
            <w:r w:rsidR="00D668A0" w:rsidRPr="000D5601">
              <w:rPr>
                <w:b/>
              </w:rPr>
              <w:t>I</w:t>
            </w:r>
            <w:r w:rsidRPr="000D5601">
              <w:rPr>
                <w:b/>
              </w:rPr>
              <w:t xml:space="preserve">V </w:t>
            </w:r>
            <w:r w:rsidRPr="000D5601">
              <w:t xml:space="preserve">enclosed at Pg No. </w:t>
            </w:r>
            <w:r w:rsidR="00B37570" w:rsidRPr="000D5601">
              <w:t>1</w:t>
            </w:r>
            <w:r w:rsidR="00361799">
              <w:t>2</w:t>
            </w:r>
            <w:r w:rsidR="00B37570" w:rsidRPr="000D5601">
              <w:t xml:space="preserve"> to 3</w:t>
            </w:r>
            <w:r w:rsidR="00361799">
              <w:t>0</w:t>
            </w:r>
            <w:r w:rsidRPr="000D5601">
              <w:t xml:space="preserve"> of this tender document &amp;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rPr>
                <w:sz w:val="2"/>
              </w:rPr>
            </w:pPr>
          </w:p>
          <w:p w:rsidR="00D34B86" w:rsidRPr="000D5601" w:rsidRDefault="00D34B86" w:rsidP="00004F6B">
            <w:pPr>
              <w:pStyle w:val="ListParagraph"/>
              <w:spacing w:after="0" w:line="240" w:lineRule="auto"/>
              <w:jc w:val="center"/>
              <w:rPr>
                <w:b/>
                <w:u w:val="single"/>
              </w:rPr>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not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F90213" w:rsidRPr="000D5601" w:rsidRDefault="00F90213" w:rsidP="00F90213">
            <w:pPr>
              <w:spacing w:after="0" w:line="240" w:lineRule="auto"/>
              <w:jc w:val="both"/>
              <w:rPr>
                <w:rFonts w:ascii="Times New Roman" w:hAnsi="Times New Roman" w:cs="Times New Roman"/>
                <w:b/>
                <w:bCs/>
              </w:rPr>
            </w:pPr>
            <w:r w:rsidRPr="000D5601">
              <w:rPr>
                <w:rFonts w:ascii="Times New Roman" w:hAnsi="Times New Roman" w:cs="Times New Roman"/>
                <w:b/>
                <w:bCs/>
                <w:u w:val="single"/>
              </w:rPr>
              <w:t>NOTE</w:t>
            </w:r>
            <w:r w:rsidRPr="000D5601">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0D5601" w:rsidRDefault="00D34B86" w:rsidP="00004F6B">
            <w:pPr>
              <w:widowControl w:val="0"/>
              <w:spacing w:after="0" w:line="240" w:lineRule="auto"/>
              <w:ind w:right="-31"/>
              <w:jc w:val="center"/>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D668A0" w:rsidRPr="000D5601" w:rsidRDefault="00D668A0"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8F3598" w:rsidRDefault="008F3598" w:rsidP="00375B87">
      <w:pPr>
        <w:autoSpaceDE w:val="0"/>
        <w:autoSpaceDN w:val="0"/>
        <w:adjustRightInd w:val="0"/>
        <w:spacing w:after="0" w:line="240" w:lineRule="auto"/>
        <w:ind w:left="360"/>
        <w:rPr>
          <w:rFonts w:cs="Times New Roman"/>
          <w:b/>
          <w:bCs/>
          <w:u w:val="single"/>
        </w:rPr>
      </w:pPr>
    </w:p>
    <w:p w:rsidR="00F2397D" w:rsidRPr="000D5601" w:rsidRDefault="00B808F7" w:rsidP="00505C1F">
      <w:pPr>
        <w:tabs>
          <w:tab w:val="left" w:pos="2193"/>
        </w:tabs>
        <w:autoSpaceDE w:val="0"/>
        <w:autoSpaceDN w:val="0"/>
        <w:adjustRightInd w:val="0"/>
        <w:spacing w:after="0"/>
        <w:ind w:left="360"/>
        <w:jc w:val="center"/>
        <w:rPr>
          <w:rFonts w:cs="Times New Roman"/>
          <w:b/>
          <w:bCs/>
          <w:sz w:val="20"/>
          <w:u w:val="single"/>
        </w:rPr>
      </w:pPr>
      <w:r w:rsidRPr="000D5601">
        <w:rPr>
          <w:rFonts w:cs="Times New Roman"/>
          <w:b/>
          <w:sz w:val="24"/>
        </w:rPr>
        <w:t>TECHNICALBID</w:t>
      </w:r>
    </w:p>
    <w:p w:rsidR="007E67A9" w:rsidRPr="000D5601" w:rsidRDefault="006D4FED" w:rsidP="00505C1F">
      <w:pPr>
        <w:spacing w:after="0" w:line="240" w:lineRule="auto"/>
        <w:ind w:right="-360"/>
        <w:jc w:val="center"/>
        <w:rPr>
          <w:rFonts w:cs="Times New Roman"/>
          <w:b/>
          <w:sz w:val="24"/>
          <w:u w:val="single"/>
        </w:rPr>
      </w:pPr>
      <w:r w:rsidRPr="000D5601">
        <w:rPr>
          <w:rFonts w:cs="Times New Roman"/>
          <w:b/>
          <w:sz w:val="24"/>
          <w:u w:val="single"/>
        </w:rPr>
        <w:t>ANNEXURE</w:t>
      </w:r>
      <w:r w:rsidR="00F2397D" w:rsidRPr="000D5601">
        <w:rPr>
          <w:rFonts w:cs="Times New Roman"/>
          <w:b/>
          <w:sz w:val="24"/>
          <w:u w:val="single"/>
        </w:rPr>
        <w:t xml:space="preserve"> I</w:t>
      </w:r>
      <w:r w:rsidR="00CD28B7" w:rsidRPr="000D5601">
        <w:rPr>
          <w:rFonts w:cs="Times New Roman"/>
          <w:b/>
          <w:sz w:val="24"/>
          <w:u w:val="single"/>
        </w:rPr>
        <w:t xml:space="preserve"> </w:t>
      </w:r>
      <w:r w:rsidRPr="000D5601">
        <w:rPr>
          <w:rFonts w:cs="Times New Roman"/>
          <w:b/>
          <w:sz w:val="24"/>
          <w:u w:val="single"/>
        </w:rPr>
        <w:t xml:space="preserve">– MANDATORY CLAUSES </w:t>
      </w:r>
    </w:p>
    <w:p w:rsidR="00756FD6" w:rsidRPr="000D5601" w:rsidRDefault="00756FD6" w:rsidP="00473C46">
      <w:pPr>
        <w:pStyle w:val="NoSpacing"/>
        <w:rPr>
          <w:sz w:val="16"/>
          <w:u w:val="single"/>
        </w:rPr>
      </w:pPr>
    </w:p>
    <w:p w:rsidR="00473C46" w:rsidRPr="000D5601" w:rsidRDefault="00756FD6" w:rsidP="00CD28B7">
      <w:pPr>
        <w:pStyle w:val="NoSpacing"/>
        <w:jc w:val="both"/>
        <w:rPr>
          <w:rFonts w:asciiTheme="minorHAnsi" w:hAnsiTheme="minorHAnsi" w:cstheme="minorHAnsi"/>
          <w:sz w:val="22"/>
          <w:szCs w:val="22"/>
          <w:u w:val="single"/>
        </w:rPr>
      </w:pPr>
      <w:r w:rsidRPr="00EB2A14">
        <w:rPr>
          <w:rFonts w:asciiTheme="minorHAnsi" w:hAnsiTheme="minorHAnsi" w:cstheme="minorHAnsi"/>
          <w:b/>
          <w:sz w:val="22"/>
          <w:szCs w:val="22"/>
        </w:rPr>
        <w:t xml:space="preserve">THE FOLLOWING MANDATORY CLAUSES </w:t>
      </w:r>
      <w:r w:rsidR="00CD28B7" w:rsidRPr="00EB2A14">
        <w:rPr>
          <w:rFonts w:asciiTheme="minorHAnsi" w:hAnsiTheme="minorHAnsi" w:cstheme="minorHAnsi"/>
          <w:b/>
          <w:sz w:val="22"/>
          <w:szCs w:val="22"/>
        </w:rPr>
        <w:t xml:space="preserve">ARE </w:t>
      </w:r>
      <w:r w:rsidRPr="00EB2A14">
        <w:rPr>
          <w:rFonts w:asciiTheme="minorHAnsi" w:hAnsiTheme="minorHAnsi" w:cstheme="minorHAnsi"/>
          <w:b/>
          <w:sz w:val="22"/>
          <w:szCs w:val="22"/>
          <w:highlight w:val="yellow"/>
        </w:rPr>
        <w:t>TO BE</w:t>
      </w:r>
      <w:r w:rsidR="00CD28B7"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highlight w:val="yellow"/>
        </w:rPr>
        <w:t>COMPLIED WITHOUT ANY DEVIATION</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IN CASE OF </w:t>
      </w:r>
      <w:r w:rsidRPr="00EB2A14">
        <w:rPr>
          <w:rFonts w:asciiTheme="minorHAnsi" w:hAnsiTheme="minorHAnsi" w:cstheme="minorHAnsi"/>
          <w:b/>
          <w:sz w:val="22"/>
          <w:szCs w:val="22"/>
        </w:rPr>
        <w:t>NON-COMPLIANCE TO ANY OF THESE CLAUSES</w:t>
      </w:r>
      <w:r w:rsidR="00CD28B7" w:rsidRPr="00EB2A14">
        <w:rPr>
          <w:rFonts w:asciiTheme="minorHAnsi" w:hAnsiTheme="minorHAnsi" w:cstheme="minorHAnsi"/>
          <w:b/>
          <w:sz w:val="22"/>
          <w:szCs w:val="22"/>
        </w:rPr>
        <w:t>,</w:t>
      </w:r>
      <w:r w:rsidRPr="00EB2A14">
        <w:rPr>
          <w:rFonts w:asciiTheme="minorHAnsi" w:hAnsiTheme="minorHAnsi" w:cstheme="minorHAnsi"/>
          <w:b/>
          <w:sz w:val="22"/>
          <w:szCs w:val="22"/>
        </w:rPr>
        <w:t xml:space="preserve"> </w:t>
      </w:r>
      <w:r w:rsidR="00CD28B7" w:rsidRPr="00EB2A14">
        <w:rPr>
          <w:rFonts w:asciiTheme="minorHAnsi" w:hAnsiTheme="minorHAnsi" w:cstheme="minorHAnsi"/>
          <w:b/>
          <w:sz w:val="22"/>
          <w:szCs w:val="22"/>
        </w:rPr>
        <w:t xml:space="preserve">THE OFFER </w:t>
      </w:r>
      <w:r w:rsidRPr="00EB2A14">
        <w:rPr>
          <w:rFonts w:asciiTheme="minorHAnsi" w:hAnsiTheme="minorHAnsi" w:cstheme="minorHAnsi"/>
          <w:b/>
          <w:sz w:val="22"/>
          <w:szCs w:val="22"/>
        </w:rPr>
        <w:t>WILL BE SUMMARILY REJECTED</w:t>
      </w:r>
      <w:r w:rsidR="00F14881">
        <w:rPr>
          <w:rFonts w:asciiTheme="minorHAnsi" w:hAnsiTheme="minorHAnsi" w:cstheme="minorHAnsi"/>
          <w:b/>
          <w:sz w:val="22"/>
          <w:szCs w:val="22"/>
        </w:rPr>
        <w:t>.</w:t>
      </w:r>
      <w:r w:rsidRPr="000D5601">
        <w:rPr>
          <w:rFonts w:asciiTheme="minorHAnsi" w:hAnsiTheme="minorHAnsi" w:cstheme="minorHAnsi"/>
          <w:sz w:val="22"/>
          <w:szCs w:val="22"/>
          <w:u w:val="single"/>
        </w:rPr>
        <w:t xml:space="preserve">   </w:t>
      </w:r>
    </w:p>
    <w:p w:rsidR="00756FD6" w:rsidRPr="000D5601" w:rsidRDefault="00756FD6" w:rsidP="00473C46">
      <w:pPr>
        <w:pStyle w:val="NoSpacing"/>
        <w:rPr>
          <w:sz w:val="16"/>
        </w:rPr>
      </w:pPr>
    </w:p>
    <w:p w:rsidR="00473C46" w:rsidRPr="000D5601" w:rsidRDefault="00473C46" w:rsidP="00B75B82">
      <w:pPr>
        <w:pStyle w:val="ListParagraph"/>
        <w:numPr>
          <w:ilvl w:val="0"/>
          <w:numId w:val="76"/>
        </w:numPr>
        <w:tabs>
          <w:tab w:val="left" w:pos="295"/>
        </w:tabs>
        <w:spacing w:after="0" w:line="240" w:lineRule="auto"/>
        <w:jc w:val="both"/>
        <w:rPr>
          <w:b/>
        </w:rPr>
      </w:pPr>
      <w:r w:rsidRPr="000D5601">
        <w:rPr>
          <w:b/>
        </w:rPr>
        <w:t xml:space="preserve">INTEGRITY PACT: </w:t>
      </w:r>
    </w:p>
    <w:p w:rsidR="00473C46" w:rsidRPr="000D5601" w:rsidRDefault="00473C46" w:rsidP="00473C46">
      <w:pPr>
        <w:tabs>
          <w:tab w:val="left" w:pos="295"/>
        </w:tabs>
        <w:spacing w:after="0" w:line="240" w:lineRule="auto"/>
        <w:ind w:left="25"/>
        <w:jc w:val="both"/>
        <w:rPr>
          <w:rFonts w:cs="Times New Roman"/>
          <w:sz w:val="12"/>
        </w:rPr>
      </w:pPr>
    </w:p>
    <w:p w:rsidR="00473C46" w:rsidRPr="000D5601" w:rsidRDefault="00473C46" w:rsidP="00473C46">
      <w:pPr>
        <w:tabs>
          <w:tab w:val="left" w:pos="295"/>
        </w:tabs>
        <w:spacing w:after="0" w:line="240" w:lineRule="auto"/>
        <w:ind w:left="25"/>
        <w:jc w:val="both"/>
        <w:rPr>
          <w:rFonts w:cs="Times New Roman"/>
          <w:b/>
        </w:rPr>
      </w:pPr>
      <w:r w:rsidRPr="000D5601">
        <w:rPr>
          <w:rFonts w:cs="Times New Roman"/>
        </w:rPr>
        <w:t>All bidders intending to participate in this NIT should upload “</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as part of technical bid in BEML SRM platform duly signed and stamped on or before the closing date of this tender</w:t>
      </w:r>
      <w:r w:rsidRPr="000D5601">
        <w:rPr>
          <w:rFonts w:cs="Times New Roman"/>
          <w:b/>
        </w:rPr>
        <w:t xml:space="preserve">.  </w:t>
      </w:r>
    </w:p>
    <w:p w:rsidR="00473C46" w:rsidRPr="000D5601" w:rsidRDefault="00473C46" w:rsidP="00473C46">
      <w:pPr>
        <w:widowControl w:val="0"/>
        <w:overflowPunct w:val="0"/>
        <w:autoSpaceDE w:val="0"/>
        <w:autoSpaceDN w:val="0"/>
        <w:adjustRightInd w:val="0"/>
        <w:spacing w:after="0" w:line="210" w:lineRule="auto"/>
        <w:jc w:val="both"/>
        <w:rPr>
          <w:rFonts w:cs="Times New Roman"/>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 xml:space="preserve">The Integrity Pact envisages an agreement between the prospective tenderer and the buyer committing the persons/officials of both the parties not to exercise any corrupt influence on any aspect of the contract.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sz w:val="16"/>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Technical offers of only those tenderer that have entered into an "</w:t>
      </w:r>
      <w:r w:rsidRPr="000D5601">
        <w:rPr>
          <w:rFonts w:cs="Times New Roman"/>
          <w:b/>
        </w:rPr>
        <w:t>Integrity Pact</w:t>
      </w:r>
      <w:r w:rsidRPr="000D5601">
        <w:rPr>
          <w:rFonts w:cs="Times New Roman"/>
        </w:rPr>
        <w:t xml:space="preserve">" agreement with BEML would be eligible for further evaluation of technical bid.  </w:t>
      </w:r>
      <w:r w:rsidRPr="000D5601">
        <w:rPr>
          <w:rFonts w:cs="Times New Roman"/>
          <w:b/>
        </w:rPr>
        <w:t>The agreement shall be in full as per format enclosed on a plain A4 size paper duly signed &amp; stamped on all pages</w:t>
      </w:r>
      <w:r w:rsidRPr="000D5601">
        <w:rPr>
          <w:rFonts w:cs="Times New Roman"/>
        </w:rPr>
        <w:t xml:space="preserve">.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b/>
          <w:sz w:val="16"/>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 xml:space="preserve">The specimen of the Integrity Pact agreement which is part of NIT documents is enclosed at </w:t>
      </w:r>
      <w:r w:rsidRPr="000D5601">
        <w:rPr>
          <w:rFonts w:cs="Times New Roman"/>
          <w:b/>
        </w:rPr>
        <w:t>Appendix F</w:t>
      </w:r>
      <w:r w:rsidRPr="000D5601">
        <w:rPr>
          <w:rFonts w:cs="Times New Roman"/>
        </w:rPr>
        <w:t xml:space="preserve">. </w:t>
      </w:r>
    </w:p>
    <w:p w:rsidR="00473C46" w:rsidRPr="000D5601" w:rsidRDefault="00473C46" w:rsidP="00473C46">
      <w:pPr>
        <w:tabs>
          <w:tab w:val="left" w:pos="295"/>
        </w:tabs>
        <w:spacing w:after="0" w:line="240" w:lineRule="auto"/>
        <w:ind w:left="25"/>
        <w:jc w:val="both"/>
        <w:rPr>
          <w:rFonts w:cs="Times New Roman"/>
          <w:sz w:val="16"/>
        </w:rPr>
      </w:pPr>
    </w:p>
    <w:p w:rsidR="00473C46" w:rsidRPr="000D5601" w:rsidRDefault="00473C46" w:rsidP="00473C46">
      <w:pPr>
        <w:widowControl w:val="0"/>
        <w:overflowPunct w:val="0"/>
        <w:autoSpaceDE w:val="0"/>
        <w:autoSpaceDN w:val="0"/>
        <w:adjustRightInd w:val="0"/>
        <w:spacing w:after="0" w:line="210" w:lineRule="auto"/>
        <w:jc w:val="both"/>
        <w:rPr>
          <w:rFonts w:cs="Times New Roman"/>
          <w:b/>
          <w:sz w:val="24"/>
          <w:szCs w:val="24"/>
          <w:u w:val="single"/>
        </w:rPr>
      </w:pPr>
      <w:r w:rsidRPr="000D5601">
        <w:rPr>
          <w:rFonts w:cs="Times New Roman"/>
          <w:b/>
          <w:sz w:val="24"/>
          <w:szCs w:val="24"/>
          <w:u w:val="single"/>
        </w:rPr>
        <w:t xml:space="preserve">THE "INTEGRITY PACT" SHALL BE EXECUTED IN FULL AND NO DEVIATION WHAT SO EVER SHALL BE ENTERTAINED. </w:t>
      </w:r>
    </w:p>
    <w:p w:rsidR="00473C46" w:rsidRPr="000D5601" w:rsidRDefault="00473C46" w:rsidP="00473C46">
      <w:pPr>
        <w:widowControl w:val="0"/>
        <w:overflowPunct w:val="0"/>
        <w:autoSpaceDE w:val="0"/>
        <w:autoSpaceDN w:val="0"/>
        <w:adjustRightInd w:val="0"/>
        <w:spacing w:after="0" w:line="210" w:lineRule="auto"/>
        <w:ind w:left="385"/>
        <w:jc w:val="both"/>
        <w:rPr>
          <w:rFonts w:cs="Times New Roman"/>
        </w:rPr>
      </w:pPr>
    </w:p>
    <w:p w:rsidR="00473C46" w:rsidRPr="000D5601" w:rsidRDefault="00473C46" w:rsidP="00473C46">
      <w:pPr>
        <w:tabs>
          <w:tab w:val="left" w:pos="295"/>
        </w:tabs>
        <w:spacing w:after="0" w:line="240" w:lineRule="auto"/>
        <w:ind w:left="25"/>
        <w:jc w:val="both"/>
        <w:rPr>
          <w:rFonts w:cs="Times New Roman"/>
        </w:rPr>
      </w:pPr>
      <w:r w:rsidRPr="000D5601">
        <w:rPr>
          <w:rFonts w:cs="Times New Roman"/>
        </w:rPr>
        <w:t>This pact begins when both parties have legally signed it. It expired for the contractor 12 months after the last payment under the contract and for all other bidders 6 months after the contract is awarded.</w:t>
      </w:r>
    </w:p>
    <w:p w:rsidR="00473C46" w:rsidRPr="000D5601" w:rsidRDefault="00473C46" w:rsidP="00473C46">
      <w:pPr>
        <w:tabs>
          <w:tab w:val="left" w:pos="295"/>
        </w:tabs>
        <w:spacing w:after="0" w:line="240" w:lineRule="auto"/>
        <w:ind w:left="25"/>
        <w:jc w:val="both"/>
        <w:rPr>
          <w:rFonts w:cs="Times New Roman"/>
        </w:rPr>
      </w:pPr>
    </w:p>
    <w:p w:rsidR="00473C46" w:rsidRPr="000D5601" w:rsidRDefault="00473C46" w:rsidP="00B75B82">
      <w:pPr>
        <w:pStyle w:val="ListParagraph"/>
        <w:numPr>
          <w:ilvl w:val="0"/>
          <w:numId w:val="76"/>
        </w:numPr>
        <w:tabs>
          <w:tab w:val="left" w:pos="295"/>
        </w:tabs>
        <w:spacing w:after="0" w:line="240" w:lineRule="auto"/>
        <w:rPr>
          <w:b/>
        </w:rPr>
      </w:pPr>
      <w:r w:rsidRPr="000D5601">
        <w:rPr>
          <w:b/>
        </w:rPr>
        <w:t xml:space="preserve">ACCEPTABLE CURRENCIES: </w:t>
      </w:r>
    </w:p>
    <w:p w:rsidR="00473C46" w:rsidRPr="000D5601" w:rsidRDefault="00473C46" w:rsidP="00473C46">
      <w:pPr>
        <w:spacing w:after="0" w:line="240" w:lineRule="auto"/>
        <w:ind w:left="270"/>
        <w:rPr>
          <w:rFonts w:cs="Times New Roman"/>
        </w:rPr>
      </w:pPr>
      <w:r w:rsidRPr="000D5601">
        <w:rPr>
          <w:rFonts w:cs="Times New Roman"/>
        </w:rPr>
        <w:t>Price should be quoted in any of the following currencies only.</w:t>
      </w:r>
    </w:p>
    <w:p w:rsidR="003E55AD" w:rsidRPr="003E55AD" w:rsidRDefault="003E55AD" w:rsidP="003E55AD">
      <w:pPr>
        <w:pStyle w:val="ListParagraph"/>
        <w:tabs>
          <w:tab w:val="left" w:pos="295"/>
        </w:tabs>
        <w:spacing w:after="0" w:line="240" w:lineRule="auto"/>
        <w:ind w:left="1080"/>
        <w:rPr>
          <w:sz w:val="16"/>
        </w:rPr>
      </w:pPr>
    </w:p>
    <w:p w:rsidR="00473C46" w:rsidRPr="000D5601" w:rsidRDefault="00473C46" w:rsidP="00B75B82">
      <w:pPr>
        <w:pStyle w:val="ListParagraph"/>
        <w:numPr>
          <w:ilvl w:val="0"/>
          <w:numId w:val="73"/>
        </w:numPr>
        <w:tabs>
          <w:tab w:val="left" w:pos="295"/>
        </w:tabs>
        <w:spacing w:after="0" w:line="240" w:lineRule="auto"/>
      </w:pPr>
      <w:r w:rsidRPr="000D5601">
        <w:t xml:space="preserve">INDIAN RUPEE </w:t>
      </w:r>
      <w:r w:rsidRPr="000D5601">
        <w:rPr>
          <w:b/>
        </w:rPr>
        <w:t>(INR)</w:t>
      </w:r>
    </w:p>
    <w:p w:rsidR="00473C46" w:rsidRPr="000D5601" w:rsidRDefault="00473C46" w:rsidP="00B75B82">
      <w:pPr>
        <w:pStyle w:val="ListParagraph"/>
        <w:numPr>
          <w:ilvl w:val="0"/>
          <w:numId w:val="73"/>
        </w:numPr>
        <w:tabs>
          <w:tab w:val="left" w:pos="295"/>
        </w:tabs>
        <w:spacing w:after="0" w:line="240" w:lineRule="auto"/>
      </w:pPr>
      <w:r w:rsidRPr="000D5601">
        <w:t xml:space="preserve">EURO </w:t>
      </w:r>
      <w:r w:rsidRPr="000D5601">
        <w:rPr>
          <w:b/>
        </w:rPr>
        <w:t>(EUR)</w:t>
      </w:r>
    </w:p>
    <w:p w:rsidR="00473C46" w:rsidRPr="000D5601" w:rsidRDefault="00473C46" w:rsidP="00B75B82">
      <w:pPr>
        <w:pStyle w:val="ListParagraph"/>
        <w:numPr>
          <w:ilvl w:val="0"/>
          <w:numId w:val="73"/>
        </w:numPr>
        <w:tabs>
          <w:tab w:val="left" w:pos="295"/>
        </w:tabs>
        <w:spacing w:after="0" w:line="240" w:lineRule="auto"/>
      </w:pPr>
      <w:r w:rsidRPr="000D5601">
        <w:t xml:space="preserve">JAPANESE YEN </w:t>
      </w:r>
      <w:r w:rsidRPr="000D5601">
        <w:rPr>
          <w:b/>
        </w:rPr>
        <w:t>(JPY)</w:t>
      </w:r>
    </w:p>
    <w:p w:rsidR="00473C46" w:rsidRPr="000D5601" w:rsidRDefault="00473C46" w:rsidP="00473C46">
      <w:pPr>
        <w:tabs>
          <w:tab w:val="left" w:pos="295"/>
        </w:tabs>
        <w:spacing w:after="0" w:line="240" w:lineRule="auto"/>
        <w:rPr>
          <w:sz w:val="12"/>
        </w:rPr>
      </w:pPr>
    </w:p>
    <w:p w:rsidR="00473C46" w:rsidRPr="000D5601" w:rsidRDefault="00473C46" w:rsidP="00473C46">
      <w:pPr>
        <w:tabs>
          <w:tab w:val="left" w:pos="295"/>
        </w:tabs>
        <w:spacing w:after="0" w:line="240" w:lineRule="auto"/>
        <w:ind w:left="25"/>
        <w:jc w:val="both"/>
      </w:pPr>
      <w:r w:rsidRPr="000D5601">
        <w:t xml:space="preserve">Offers of bidders quoting in </w:t>
      </w:r>
      <w:r w:rsidRPr="000D5601">
        <w:rPr>
          <w:b/>
        </w:rPr>
        <w:t>any other currencies will not be considered</w:t>
      </w:r>
      <w:r w:rsidRPr="000D5601">
        <w:t xml:space="preserve"> and will be summarily rejected.</w:t>
      </w:r>
    </w:p>
    <w:p w:rsidR="00473C46" w:rsidRPr="000D5601" w:rsidRDefault="00473C46" w:rsidP="00473C46">
      <w:pPr>
        <w:tabs>
          <w:tab w:val="left" w:pos="295"/>
        </w:tabs>
        <w:spacing w:after="0" w:line="240" w:lineRule="auto"/>
        <w:ind w:left="25"/>
        <w:jc w:val="both"/>
      </w:pPr>
    </w:p>
    <w:p w:rsidR="00473C46" w:rsidRPr="000D5601" w:rsidRDefault="00473C46" w:rsidP="00B75B82">
      <w:pPr>
        <w:pStyle w:val="ListParagraph"/>
        <w:numPr>
          <w:ilvl w:val="0"/>
          <w:numId w:val="76"/>
        </w:numPr>
        <w:autoSpaceDE w:val="0"/>
        <w:autoSpaceDN w:val="0"/>
        <w:adjustRightInd w:val="0"/>
        <w:spacing w:after="0" w:line="240" w:lineRule="auto"/>
        <w:contextualSpacing/>
        <w:jc w:val="both"/>
        <w:rPr>
          <w:b/>
        </w:rPr>
      </w:pPr>
      <w:r w:rsidRPr="000D5601">
        <w:rPr>
          <w:b/>
        </w:rPr>
        <w:t>WARRANTY</w:t>
      </w:r>
      <w:r w:rsidR="00FA02D3" w:rsidRPr="000D5601">
        <w:rPr>
          <w:b/>
        </w:rPr>
        <w:t xml:space="preserve"> PERIOD</w:t>
      </w:r>
      <w:r w:rsidRPr="000D5601">
        <w:rPr>
          <w:b/>
        </w:rPr>
        <w:t>:</w:t>
      </w:r>
    </w:p>
    <w:p w:rsidR="00473C46" w:rsidRPr="000D5601" w:rsidRDefault="00473C46"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w:t>
      </w:r>
      <w:r w:rsidR="00CC3C09">
        <w:rPr>
          <w:rFonts w:cs="Times New Roman"/>
        </w:rPr>
        <w:t>(</w:t>
      </w:r>
      <w:r w:rsidRPr="000D5601">
        <w:rPr>
          <w:rFonts w:cs="Times New Roman"/>
        </w:rPr>
        <w:t>504</w:t>
      </w:r>
      <w:r w:rsidRPr="000D5601">
        <w:rPr>
          <w:rFonts w:cs="Times New Roman"/>
          <w:vertAlign w:val="superscript"/>
        </w:rPr>
        <w:t>th</w:t>
      </w:r>
      <w:r w:rsidRPr="000D5601">
        <w:rPr>
          <w:rFonts w:cs="Times New Roman"/>
        </w:rPr>
        <w:t xml:space="preserve"> car</w:t>
      </w:r>
      <w:r w:rsidR="00CC3C09">
        <w:rPr>
          <w:rFonts w:cs="Times New Roman"/>
        </w:rPr>
        <w:t>)</w:t>
      </w:r>
      <w:r w:rsidR="00A70F55">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r w:rsidR="008E086D">
        <w:rPr>
          <w:rFonts w:cs="Times New Roman"/>
        </w:rPr>
        <w:t>Taking over of the 504</w:t>
      </w:r>
      <w:r w:rsidR="008E086D" w:rsidRPr="008E086D">
        <w:rPr>
          <w:rFonts w:cs="Times New Roman"/>
          <w:vertAlign w:val="superscript"/>
        </w:rPr>
        <w:t>th</w:t>
      </w:r>
      <w:r w:rsidR="008E086D">
        <w:rPr>
          <w:rFonts w:cs="Times New Roman"/>
        </w:rPr>
        <w:t xml:space="preserve"> car will be tentatively during August 2023</w:t>
      </w:r>
      <w:r w:rsidR="00CC3C09">
        <w:rPr>
          <w:rFonts w:cs="Times New Roman"/>
        </w:rPr>
        <w:t xml:space="preserve"> (</w:t>
      </w:r>
      <w:r w:rsidR="00CC3C09" w:rsidRPr="00CC3C09">
        <w:rPr>
          <w:rFonts w:cs="Times New Roman"/>
          <w:b/>
        </w:rPr>
        <w:t>warranty period till August 2025 tentatively</w:t>
      </w:r>
      <w:r w:rsidR="00CC3C09">
        <w:rPr>
          <w:rFonts w:cs="Times New Roman"/>
        </w:rPr>
        <w:t>)</w:t>
      </w:r>
      <w:r w:rsidR="008E086D">
        <w:rPr>
          <w:rFonts w:cs="Times New Roman"/>
        </w:rPr>
        <w:t>.</w:t>
      </w:r>
    </w:p>
    <w:p w:rsidR="0027740B" w:rsidRPr="000D5601" w:rsidRDefault="0027740B" w:rsidP="00473C46">
      <w:pPr>
        <w:tabs>
          <w:tab w:val="left" w:pos="295"/>
        </w:tabs>
        <w:spacing w:after="0" w:line="240" w:lineRule="auto"/>
        <w:ind w:left="25"/>
        <w:jc w:val="both"/>
        <w:rPr>
          <w:rFonts w:cs="Times New Roman"/>
          <w:b/>
          <w:bCs/>
          <w:u w:val="single"/>
        </w:rPr>
      </w:pPr>
    </w:p>
    <w:p w:rsidR="00473C46" w:rsidRPr="000D5601" w:rsidRDefault="00473C46" w:rsidP="00B75B82">
      <w:pPr>
        <w:pStyle w:val="ListParagraph"/>
        <w:numPr>
          <w:ilvl w:val="0"/>
          <w:numId w:val="76"/>
        </w:numPr>
        <w:autoSpaceDE w:val="0"/>
        <w:autoSpaceDN w:val="0"/>
        <w:adjustRightInd w:val="0"/>
        <w:spacing w:after="120" w:line="240" w:lineRule="auto"/>
        <w:jc w:val="both"/>
        <w:rPr>
          <w:b/>
        </w:rPr>
      </w:pPr>
      <w:r w:rsidRPr="000D5601">
        <w:rPr>
          <w:b/>
        </w:rPr>
        <w:t>PERFORMANCE BANK GUARANTEE:</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supplier shall establish</w:t>
      </w:r>
      <w:r w:rsidRPr="000D5601">
        <w:rPr>
          <w:rFonts w:cs="Times New Roman"/>
          <w:b/>
        </w:rPr>
        <w:t xml:space="preserve"> single performance bank guarantee</w:t>
      </w:r>
      <w:r w:rsidRPr="000D5601">
        <w:rPr>
          <w:rFonts w:cs="Times New Roman"/>
        </w:rPr>
        <w:t xml:space="preserve"> in the prescribed format issued by BEML </w:t>
      </w:r>
      <w:r w:rsidRPr="000D5601">
        <w:rPr>
          <w:rFonts w:cs="Times New Roman"/>
          <w:b/>
        </w:rPr>
        <w:t xml:space="preserve">(ANNEXURE C) </w:t>
      </w:r>
      <w:r w:rsidRPr="000D5601">
        <w:rPr>
          <w:rFonts w:cs="Times New Roman"/>
        </w:rPr>
        <w:t xml:space="preserve">herewith through any scheduled commercial Bank authorized by RBI to the amount equal to ten percent (10%) of the purchase order price to guarantee performance of the equipment/ material against purchase order in favor of the BEML, to be executed and submitted, which should be </w:t>
      </w:r>
      <w:r w:rsidRPr="000D5601">
        <w:rPr>
          <w:rFonts w:cs="Times New Roman"/>
          <w:b/>
        </w:rPr>
        <w:t>valid for the entire warranty period with additional 3 months claim period</w:t>
      </w:r>
      <w:r w:rsidRPr="000D5601">
        <w:rPr>
          <w:rFonts w:cs="Times New Roman"/>
        </w:rPr>
        <w:t xml:space="preserve">. </w:t>
      </w:r>
    </w:p>
    <w:p w:rsidR="0027740B" w:rsidRDefault="0027740B" w:rsidP="0027740B">
      <w:pPr>
        <w:autoSpaceDE w:val="0"/>
        <w:autoSpaceDN w:val="0"/>
        <w:adjustRightInd w:val="0"/>
        <w:spacing w:after="120" w:line="240" w:lineRule="auto"/>
        <w:ind w:left="427"/>
        <w:jc w:val="both"/>
        <w:rPr>
          <w:rFonts w:cs="Times New Roman"/>
        </w:rPr>
      </w:pP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has to be furnished by the supplier as per prescribed format covering the entire supplies to be made against this order within 60 days from the date of receipt of purchase order from BEML but not later than 30 days before commencement of supplies pertaining to first delivery schedule indicated in the purchase order.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the absence of performance bank guarantee to be submitted by the supplier as per contract terms, BEML will not open Letter of Credit in favor of supplier pertaining to the shipment / stores to be supplied as per first delivery schedule indicated in the purchase order. Any delay in submission of performance bank guarantee by the supplier, the subsequent delay in opening in Letter of Credit by BEML and supplies to be effected by the supplier are to the account of the supplier, which attracts liquidated damage charges as per contract terms.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The performance bank guarantee will be released automatically after the expiration of warranty period, if there are no defects claims. If successful final acceptance cannot be completed within the validity of the performance bank guarantee bond, the supplier shall be responsible for extending the validity of the bond as advised by BEML.</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Bank Guarantee executed by foreign supplier to be counter guaranteed by any scheduled commercial bank authorized by RBI without which the bank guarantee will be treated as invalid. Bank Guarantee can also be executed by supplier through any commercial bank authorized by RBI.</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of any performance bank guarantee executed by Domestic supplier, the same must be executed only through scheduled commercial bank authorized by RBI excluding Regional Rural Banks / Co-operative Banks.</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rFonts w:cs="Times New Roman"/>
        </w:rPr>
        <w:t>In case BEML is constrained to extend the Performance Bank Guarantee beyond the DLP period submitted to its customer due to the failure of aggregates attributable to the supplies made by the bidder then the costs involved to BEML for such PBG extensions shall be borne by the supplier. In case the reasons for extension of PBG submitted by BEML beyond DLP period is attributable to more than two aggregates then the cost would be proportionately recovered from the respective suppliers based on the value of supplies per car.</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 xml:space="preserve">The Bank Guarantee must be issued on the </w:t>
      </w:r>
      <w:r w:rsidRPr="000D5601">
        <w:rPr>
          <w:b/>
          <w:iCs/>
          <w:lang w:val="en-IN"/>
        </w:rPr>
        <w:t>Structured Financial Messaging System</w:t>
      </w:r>
      <w:r w:rsidRPr="000D5601">
        <w:rPr>
          <w:iCs/>
          <w:lang w:val="en-IN"/>
        </w:rPr>
        <w:t xml:space="preserve"> (SFMS) platform.</w:t>
      </w:r>
    </w:p>
    <w:p w:rsidR="00473C46" w:rsidRPr="000D5601" w:rsidRDefault="00473C46" w:rsidP="000A7498">
      <w:pPr>
        <w:numPr>
          <w:ilvl w:val="0"/>
          <w:numId w:val="38"/>
        </w:numPr>
        <w:autoSpaceDE w:val="0"/>
        <w:autoSpaceDN w:val="0"/>
        <w:adjustRightInd w:val="0"/>
        <w:spacing w:after="120" w:line="240" w:lineRule="auto"/>
        <w:ind w:left="427"/>
        <w:jc w:val="both"/>
        <w:rPr>
          <w:rFonts w:cs="Times New Roman"/>
        </w:rPr>
      </w:pPr>
      <w:r w:rsidRPr="000D5601">
        <w:rPr>
          <w:iCs/>
          <w:lang w:val="en-IN"/>
        </w:rPr>
        <w:t>A separate copy of the BG has to be sent by the issuing bank to the Employer’s bank through SFMS. The details of Employer’s bank are as under:</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STATE BANK OF INDIA</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Overseas Branch, No.65,</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St.</w:t>
      </w:r>
      <w:r w:rsidR="000F37E2" w:rsidRPr="000D5601">
        <w:rPr>
          <w:rFonts w:asciiTheme="minorHAnsi" w:hAnsiTheme="minorHAnsi" w:cstheme="minorHAnsi"/>
          <w:b/>
          <w:sz w:val="22"/>
          <w:szCs w:val="22"/>
          <w:lang w:val="en-IN"/>
        </w:rPr>
        <w:t xml:space="preserve"> </w:t>
      </w:r>
      <w:r w:rsidRPr="000D5601">
        <w:rPr>
          <w:rFonts w:asciiTheme="minorHAnsi" w:hAnsiTheme="minorHAnsi" w:cstheme="minorHAnsi"/>
          <w:b/>
          <w:sz w:val="22"/>
          <w:szCs w:val="22"/>
          <w:lang w:val="en-IN"/>
        </w:rPr>
        <w:t>Marks Road,</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Bangalore – 560001</w:t>
      </w:r>
    </w:p>
    <w:p w:rsidR="00473C46" w:rsidRPr="000D5601" w:rsidRDefault="00473C46" w:rsidP="00473C46">
      <w:pPr>
        <w:pStyle w:val="NoSpacing"/>
        <w:ind w:left="1440"/>
        <w:rPr>
          <w:rFonts w:asciiTheme="minorHAnsi" w:hAnsiTheme="minorHAnsi" w:cstheme="minorHAnsi"/>
          <w:b/>
          <w:sz w:val="22"/>
          <w:szCs w:val="22"/>
          <w:lang w:val="en-IN"/>
        </w:rPr>
      </w:pPr>
      <w:r w:rsidRPr="000D5601">
        <w:rPr>
          <w:rFonts w:asciiTheme="minorHAnsi" w:hAnsiTheme="minorHAnsi" w:cstheme="minorHAnsi"/>
          <w:b/>
          <w:sz w:val="22"/>
          <w:szCs w:val="22"/>
          <w:lang w:val="en-IN"/>
        </w:rPr>
        <w:t>IFSC Code: SBIN0006861</w:t>
      </w:r>
    </w:p>
    <w:p w:rsidR="00473C46" w:rsidRPr="000D5601" w:rsidRDefault="00473C46" w:rsidP="00473C46">
      <w:pPr>
        <w:pStyle w:val="NoSpacing"/>
        <w:rPr>
          <w:lang w:val="en-IN"/>
        </w:rPr>
      </w:pPr>
    </w:p>
    <w:p w:rsidR="00473C46"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lastRenderedPageBreak/>
        <w:t>Following codes are to be used by issuing bank for the purpose of Confirmation and amendment in Bank Guarantees:</w:t>
      </w:r>
    </w:p>
    <w:p w:rsidR="0027740B" w:rsidRPr="000D5601" w:rsidRDefault="0027740B" w:rsidP="0027740B">
      <w:pPr>
        <w:autoSpaceDE w:val="0"/>
        <w:autoSpaceDN w:val="0"/>
        <w:adjustRightInd w:val="0"/>
        <w:spacing w:after="120" w:line="240" w:lineRule="auto"/>
        <w:ind w:left="427"/>
        <w:jc w:val="both"/>
        <w:rPr>
          <w:iCs/>
          <w:lang w:val="en-IN"/>
        </w:rPr>
      </w:pPr>
    </w:p>
    <w:tbl>
      <w:tblPr>
        <w:tblW w:w="0" w:type="auto"/>
        <w:tblInd w:w="957" w:type="dxa"/>
        <w:tblCellMar>
          <w:left w:w="0" w:type="dxa"/>
          <w:right w:w="0" w:type="dxa"/>
        </w:tblCellMar>
        <w:tblLook w:val="04A0"/>
      </w:tblPr>
      <w:tblGrid>
        <w:gridCol w:w="1506"/>
        <w:gridCol w:w="3481"/>
      </w:tblGrid>
      <w:tr w:rsidR="00473C46" w:rsidRPr="000D5601" w:rsidTr="00756FD6">
        <w:tc>
          <w:tcPr>
            <w:tcW w:w="15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Code</w:t>
            </w:r>
          </w:p>
        </w:tc>
        <w:tc>
          <w:tcPr>
            <w:tcW w:w="34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jc w:val="center"/>
              <w:rPr>
                <w:rFonts w:asciiTheme="minorHAnsi" w:eastAsiaTheme="minorHAnsi" w:hAnsiTheme="minorHAnsi" w:cstheme="minorHAnsi"/>
                <w:sz w:val="22"/>
                <w:szCs w:val="22"/>
              </w:rPr>
            </w:pPr>
            <w:r w:rsidRPr="000D5601">
              <w:rPr>
                <w:rFonts w:asciiTheme="minorHAnsi" w:hAnsiTheme="minorHAnsi" w:cstheme="minorHAnsi"/>
                <w:sz w:val="22"/>
              </w:rPr>
              <w:t>Purpose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MT760</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Confirmation of Bank Guarantee</w:t>
            </w:r>
          </w:p>
        </w:tc>
      </w:tr>
      <w:tr w:rsidR="00473C46" w:rsidRPr="000D5601" w:rsidTr="00756FD6">
        <w:tc>
          <w:tcPr>
            <w:tcW w:w="150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MT767</w:t>
            </w:r>
          </w:p>
        </w:tc>
        <w:tc>
          <w:tcPr>
            <w:tcW w:w="3481" w:type="dxa"/>
            <w:tcBorders>
              <w:top w:val="nil"/>
              <w:left w:val="nil"/>
              <w:bottom w:val="single" w:sz="8" w:space="0" w:color="000000"/>
              <w:right w:val="single" w:sz="8" w:space="0" w:color="000000"/>
            </w:tcBorders>
            <w:tcMar>
              <w:top w:w="0" w:type="dxa"/>
              <w:left w:w="108" w:type="dxa"/>
              <w:bottom w:w="0" w:type="dxa"/>
              <w:right w:w="108" w:type="dxa"/>
            </w:tcMar>
            <w:hideMark/>
          </w:tcPr>
          <w:p w:rsidR="00473C46" w:rsidRPr="000D5601" w:rsidRDefault="00473C46" w:rsidP="00756FD6">
            <w:pPr>
              <w:pStyle w:val="NoSpacing"/>
              <w:spacing w:line="276" w:lineRule="auto"/>
              <w:rPr>
                <w:rFonts w:asciiTheme="minorHAnsi" w:eastAsiaTheme="minorHAnsi" w:hAnsiTheme="minorHAnsi" w:cstheme="minorHAnsi"/>
                <w:sz w:val="22"/>
                <w:szCs w:val="22"/>
              </w:rPr>
            </w:pPr>
            <w:r w:rsidRPr="000D5601">
              <w:rPr>
                <w:rFonts w:asciiTheme="minorHAnsi" w:hAnsiTheme="minorHAnsi" w:cstheme="minorHAnsi"/>
                <w:sz w:val="22"/>
              </w:rPr>
              <w:t>Amendment in Bank Guarantee</w:t>
            </w:r>
          </w:p>
        </w:tc>
      </w:tr>
    </w:tbl>
    <w:p w:rsidR="00CD28B7" w:rsidRPr="000D5601" w:rsidRDefault="00CD28B7" w:rsidP="00473C46">
      <w:pPr>
        <w:pStyle w:val="NoSpacing"/>
      </w:pPr>
    </w:p>
    <w:p w:rsidR="00473C46" w:rsidRPr="000D5601" w:rsidRDefault="00473C46" w:rsidP="000A7498">
      <w:pPr>
        <w:numPr>
          <w:ilvl w:val="0"/>
          <w:numId w:val="38"/>
        </w:numPr>
        <w:autoSpaceDE w:val="0"/>
        <w:autoSpaceDN w:val="0"/>
        <w:adjustRightInd w:val="0"/>
        <w:spacing w:after="120" w:line="240" w:lineRule="auto"/>
        <w:ind w:left="427"/>
        <w:jc w:val="both"/>
        <w:rPr>
          <w:iCs/>
          <w:lang w:val="en-IN"/>
        </w:rPr>
      </w:pPr>
      <w:r w:rsidRPr="000D5601">
        <w:rPr>
          <w:iCs/>
          <w:lang w:val="en-IN"/>
        </w:rPr>
        <w:t>Bank Guarantee issued on the SFMS platform with any other code other than mentioned above for the purpose shall not be acceptable to the Employer.</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In respect of Performance Bank Guarantee, the amount of Guarantee shall be enhanced to include the amount of interest, if any, recoverable from supplier payable to Bank.</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No claim shall lie against BEML in respect of interest on Cash Deposits or Govt. Securities or depreciation thereof.</w:t>
      </w:r>
    </w:p>
    <w:p w:rsidR="00473C46" w:rsidRPr="000D5601" w:rsidRDefault="00473C46" w:rsidP="000A7498">
      <w:pPr>
        <w:numPr>
          <w:ilvl w:val="0"/>
          <w:numId w:val="38"/>
        </w:numPr>
        <w:autoSpaceDE w:val="0"/>
        <w:autoSpaceDN w:val="0"/>
        <w:adjustRightInd w:val="0"/>
        <w:spacing w:after="120" w:line="240" w:lineRule="auto"/>
        <w:ind w:left="427"/>
        <w:jc w:val="both"/>
        <w:rPr>
          <w:rFonts w:eastAsia="BatangChe" w:cs="Times New Roman"/>
          <w:kern w:val="2"/>
          <w:lang w:eastAsia="ko-KR"/>
        </w:rPr>
      </w:pPr>
      <w:r w:rsidRPr="000D5601">
        <w:rPr>
          <w:rFonts w:eastAsia="BatangChe" w:cs="Times New Roman"/>
          <w:kern w:val="2"/>
          <w:lang w:eastAsia="ko-KR"/>
        </w:rPr>
        <w:t>BEML shall be entitled to and it shall be lawful on its part to encash the Bank Guarantee in whole or in part in the event of any default, failure or neglect on the part of the supplier in the fulfillment or performance either in full or in part of the Purchase Order. The decision of BEML in this regard shall be final and binding on all concerned.</w:t>
      </w:r>
    </w:p>
    <w:p w:rsidR="00473C46" w:rsidRPr="000D5601" w:rsidRDefault="00AB2E6A" w:rsidP="00473C46">
      <w:pPr>
        <w:tabs>
          <w:tab w:val="left" w:pos="295"/>
        </w:tabs>
        <w:spacing w:after="0" w:line="240" w:lineRule="auto"/>
        <w:ind w:left="25"/>
        <w:jc w:val="both"/>
        <w:rPr>
          <w:rFonts w:cs="Times New Roman"/>
          <w:b/>
          <w:bCs/>
          <w:u w:val="single"/>
        </w:rPr>
      </w:pPr>
      <w:r w:rsidRPr="000D5601">
        <w:rPr>
          <w:rFonts w:cs="Times New Roman"/>
        </w:rPr>
        <w:t xml:space="preserve">Clause by Clause Compliance to Mandatory Clauses should be uploaded in SRM Portal along with Technical bid as per the format attached at </w:t>
      </w:r>
      <w:r w:rsidRPr="00EE0CE7">
        <w:rPr>
          <w:rFonts w:cs="Times New Roman"/>
          <w:b/>
          <w:highlight w:val="yellow"/>
        </w:rPr>
        <w:t xml:space="preserve">Appendix </w:t>
      </w:r>
      <w:r w:rsidR="004C6094" w:rsidRPr="00EE0CE7">
        <w:rPr>
          <w:rFonts w:cs="Times New Roman"/>
          <w:b/>
          <w:highlight w:val="yellow"/>
        </w:rPr>
        <w:t>A</w:t>
      </w:r>
      <w:r w:rsidRPr="00EE0CE7">
        <w:rPr>
          <w:rFonts w:cs="Times New Roman"/>
          <w:b/>
          <w:highlight w:val="yellow"/>
        </w:rPr>
        <w:t>1</w:t>
      </w:r>
      <w:r w:rsidRPr="000D5601">
        <w:rPr>
          <w:rFonts w:cs="Times New Roman"/>
        </w:rPr>
        <w:t>.</w:t>
      </w:r>
    </w:p>
    <w:p w:rsidR="00F2397D" w:rsidRPr="000D5601" w:rsidRDefault="00F2397D" w:rsidP="00473C46">
      <w:pPr>
        <w:tabs>
          <w:tab w:val="left" w:pos="2193"/>
        </w:tabs>
        <w:autoSpaceDE w:val="0"/>
        <w:autoSpaceDN w:val="0"/>
        <w:adjustRightInd w:val="0"/>
        <w:spacing w:after="0" w:line="240" w:lineRule="auto"/>
        <w:ind w:left="360"/>
        <w:rPr>
          <w:rFonts w:ascii="Times New Roman" w:hAnsi="Times New Roman" w:cs="Times New Roman"/>
          <w:b/>
          <w:bCs/>
          <w:u w:val="single"/>
        </w:rPr>
      </w:pPr>
    </w:p>
    <w:p w:rsidR="00F2397D" w:rsidRPr="000D5601"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AB2E6A" w:rsidRPr="000D5601" w:rsidRDefault="00AB2E6A" w:rsidP="00712500">
      <w:pPr>
        <w:spacing w:after="0" w:line="240" w:lineRule="auto"/>
        <w:jc w:val="center"/>
        <w:rPr>
          <w:rFonts w:ascii="Times New Roman" w:hAnsi="Times New Roman" w:cs="Times New Roman"/>
          <w:b/>
          <w:bCs/>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3D7311" w:rsidRPr="000D5601" w:rsidRDefault="003D7311" w:rsidP="00712500">
      <w:pPr>
        <w:spacing w:after="0" w:line="240" w:lineRule="auto"/>
        <w:jc w:val="center"/>
        <w:rPr>
          <w:rFonts w:asciiTheme="minorHAnsi" w:hAnsiTheme="minorHAnsi" w:cstheme="minorHAnsi"/>
          <w:b/>
          <w:bCs/>
          <w:sz w:val="24"/>
          <w:u w:val="single"/>
        </w:rPr>
      </w:pPr>
    </w:p>
    <w:p w:rsidR="00712500"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TECHNICAL BID</w:t>
      </w:r>
    </w:p>
    <w:p w:rsidR="00712500" w:rsidRPr="000D5601" w:rsidRDefault="00712500" w:rsidP="00712500">
      <w:pPr>
        <w:spacing w:after="0" w:line="240" w:lineRule="auto"/>
        <w:jc w:val="center"/>
        <w:rPr>
          <w:rFonts w:asciiTheme="minorHAnsi" w:hAnsiTheme="minorHAnsi" w:cstheme="minorHAnsi"/>
          <w:b/>
          <w:bCs/>
          <w:sz w:val="16"/>
          <w:u w:val="single"/>
        </w:rPr>
      </w:pPr>
    </w:p>
    <w:p w:rsidR="001A1E02" w:rsidRPr="000D5601"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 xml:space="preserve">ANNEXURE </w:t>
      </w:r>
      <w:r w:rsidR="005D22B7" w:rsidRPr="000D5601">
        <w:rPr>
          <w:rFonts w:asciiTheme="minorHAnsi" w:hAnsiTheme="minorHAnsi" w:cstheme="minorHAnsi"/>
          <w:b/>
          <w:bCs/>
          <w:sz w:val="24"/>
          <w:u w:val="single"/>
        </w:rPr>
        <w:t>–</w:t>
      </w:r>
      <w:r w:rsidRPr="000D5601">
        <w:rPr>
          <w:rFonts w:asciiTheme="minorHAnsi" w:hAnsiTheme="minorHAnsi" w:cstheme="minorHAnsi"/>
          <w:b/>
          <w:bCs/>
          <w:sz w:val="24"/>
          <w:u w:val="single"/>
        </w:rPr>
        <w:t xml:space="preserve"> II</w:t>
      </w:r>
      <w:r w:rsidR="00B400B9">
        <w:rPr>
          <w:rFonts w:asciiTheme="minorHAnsi" w:hAnsiTheme="minorHAnsi" w:cstheme="minorHAnsi"/>
          <w:b/>
          <w:bCs/>
          <w:sz w:val="24"/>
          <w:u w:val="single"/>
        </w:rPr>
        <w:t xml:space="preserve">: </w:t>
      </w:r>
      <w:r w:rsidR="00760681">
        <w:rPr>
          <w:rFonts w:asciiTheme="minorHAnsi" w:hAnsiTheme="minorHAnsi" w:cstheme="minorHAnsi"/>
          <w:b/>
          <w:bCs/>
          <w:sz w:val="24"/>
          <w:u w:val="single"/>
        </w:rPr>
        <w:t>T</w:t>
      </w:r>
      <w:r w:rsidR="00B400B9">
        <w:rPr>
          <w:rFonts w:asciiTheme="minorHAnsi" w:hAnsiTheme="minorHAnsi" w:cstheme="minorHAnsi"/>
          <w:b/>
          <w:bCs/>
          <w:sz w:val="24"/>
          <w:u w:val="single"/>
        </w:rPr>
        <w:t>DC</w:t>
      </w:r>
      <w:r w:rsidR="00760681">
        <w:rPr>
          <w:rFonts w:asciiTheme="minorHAnsi" w:hAnsiTheme="minorHAnsi" w:cstheme="minorHAnsi"/>
          <w:b/>
          <w:bCs/>
          <w:sz w:val="24"/>
          <w:u w:val="single"/>
        </w:rPr>
        <w:t xml:space="preserve"> REQUIREMENTS</w:t>
      </w:r>
    </w:p>
    <w:p w:rsidR="001A1E02" w:rsidRPr="00814FF7" w:rsidRDefault="001A1E02" w:rsidP="001A1E02">
      <w:pPr>
        <w:spacing w:after="0" w:line="240" w:lineRule="auto"/>
        <w:rPr>
          <w:rFonts w:ascii="Times New Roman" w:hAnsi="Times New Roman" w:cs="Times New Roman"/>
          <w:b/>
          <w:bCs/>
          <w:sz w:val="16"/>
          <w:u w:val="single"/>
        </w:rPr>
      </w:pPr>
    </w:p>
    <w:p w:rsidR="001A1E02" w:rsidRPr="000D5601" w:rsidRDefault="001A1E02" w:rsidP="001A1E02">
      <w:pPr>
        <w:spacing w:after="0" w:line="240" w:lineRule="auto"/>
        <w:ind w:left="270" w:hanging="270"/>
        <w:jc w:val="both"/>
        <w:rPr>
          <w:rFonts w:cs="Times New Roman"/>
          <w:b/>
          <w:u w:val="single"/>
        </w:rPr>
      </w:pPr>
      <w:r w:rsidRPr="000D5601">
        <w:rPr>
          <w:rFonts w:cs="Times New Roman"/>
          <w:b/>
        </w:rPr>
        <w:t>1. Qualification Criteria:</w:t>
      </w:r>
      <w:r w:rsidRPr="000D5601">
        <w:rPr>
          <w:rFonts w:cs="Times New Roman"/>
        </w:rPr>
        <w:t xml:space="preserve"> Bidders participating in this tender are required to meet the following qualification criteria.</w:t>
      </w:r>
    </w:p>
    <w:p w:rsidR="001A1E02" w:rsidRPr="000D5601" w:rsidRDefault="001A1E02" w:rsidP="001A1E02">
      <w:pPr>
        <w:spacing w:after="0" w:line="240" w:lineRule="auto"/>
        <w:jc w:val="both"/>
        <w:rPr>
          <w:rFonts w:ascii="Times New Roman" w:hAnsi="Times New Roman" w:cs="Times New Roman"/>
          <w:b/>
          <w:sz w:val="12"/>
          <w:u w:val="single"/>
        </w:rPr>
      </w:pPr>
    </w:p>
    <w:p w:rsidR="00D37997" w:rsidRPr="00D37997" w:rsidRDefault="00F321D9" w:rsidP="00F321D9">
      <w:pPr>
        <w:pStyle w:val="ListParagraph"/>
        <w:numPr>
          <w:ilvl w:val="1"/>
          <w:numId w:val="71"/>
        </w:numPr>
        <w:spacing w:after="0"/>
        <w:jc w:val="both"/>
      </w:pPr>
      <w:r>
        <w:t>The tenderer shall be a stainless steel fabricator and shall have requisite in-house infrastructure facilities for manufacture and testing of stainless steel fabricated items. Company profile along with product range, infrastructure, manufacturing facility and test facility details shall be submitted along with the technical bid.</w:t>
      </w:r>
      <w:r w:rsidR="00D37997" w:rsidRPr="00D37997">
        <w:t> </w:t>
      </w:r>
    </w:p>
    <w:p w:rsidR="00D37997" w:rsidRPr="00D37997" w:rsidRDefault="00D37997" w:rsidP="00D37997">
      <w:pPr>
        <w:pStyle w:val="ListParagraph"/>
        <w:spacing w:after="0" w:line="240" w:lineRule="auto"/>
        <w:ind w:left="630"/>
        <w:jc w:val="both"/>
        <w:rPr>
          <w:sz w:val="16"/>
        </w:rPr>
      </w:pPr>
    </w:p>
    <w:p w:rsidR="00D37997" w:rsidRPr="00F321D9" w:rsidRDefault="00F321D9" w:rsidP="00F321D9">
      <w:pPr>
        <w:pStyle w:val="ListParagraph"/>
        <w:numPr>
          <w:ilvl w:val="1"/>
          <w:numId w:val="71"/>
        </w:numPr>
        <w:spacing w:after="0"/>
        <w:jc w:val="both"/>
      </w:pPr>
      <w:r w:rsidRPr="00F321D9">
        <w:t>The firm shall have qualified welders for stainless steel fabrication. Valid Stainless steel</w:t>
      </w:r>
      <w:r>
        <w:t xml:space="preserve"> </w:t>
      </w:r>
      <w:r w:rsidRPr="00F321D9">
        <w:t>welder qualification certificate and Welding Process Qualification (WPS &amp; PQR) as per EN / ISO /</w:t>
      </w:r>
      <w:r>
        <w:t xml:space="preserve"> </w:t>
      </w:r>
      <w:r w:rsidRPr="00F321D9">
        <w:t>DIN standard shall be submitted along with the technical bid</w:t>
      </w:r>
    </w:p>
    <w:p w:rsidR="00F321D9" w:rsidRPr="00F321D9" w:rsidRDefault="00F321D9" w:rsidP="00F321D9">
      <w:pPr>
        <w:spacing w:after="0" w:line="240" w:lineRule="auto"/>
        <w:ind w:left="270"/>
        <w:jc w:val="both"/>
        <w:rPr>
          <w:sz w:val="16"/>
        </w:rPr>
      </w:pPr>
    </w:p>
    <w:p w:rsidR="00D37997" w:rsidRPr="000229D7" w:rsidRDefault="000229D7" w:rsidP="000229D7">
      <w:pPr>
        <w:pStyle w:val="ListParagraph"/>
        <w:numPr>
          <w:ilvl w:val="1"/>
          <w:numId w:val="71"/>
        </w:numPr>
        <w:spacing w:after="0"/>
        <w:jc w:val="both"/>
      </w:pPr>
      <w:r w:rsidRPr="000229D7">
        <w:t>The firm should have manufactured and supplied similar stainless steel fabricated items.</w:t>
      </w:r>
      <w:r>
        <w:t xml:space="preserve"> </w:t>
      </w:r>
      <w:r w:rsidRPr="000229D7">
        <w:t>Supporting documents for the supplies made shall be submitted along with the technical</w:t>
      </w:r>
      <w:r>
        <w:t xml:space="preserve"> </w:t>
      </w:r>
      <w:r w:rsidRPr="000229D7">
        <w:t>bid.</w:t>
      </w:r>
    </w:p>
    <w:p w:rsidR="000229D7" w:rsidRPr="00814FF7" w:rsidRDefault="000229D7" w:rsidP="000229D7">
      <w:pPr>
        <w:pStyle w:val="ListParagraph"/>
        <w:spacing w:after="0"/>
        <w:ind w:left="630"/>
        <w:jc w:val="both"/>
        <w:rPr>
          <w:sz w:val="16"/>
        </w:rPr>
      </w:pPr>
    </w:p>
    <w:p w:rsidR="001A1E02" w:rsidRPr="000D5601" w:rsidRDefault="000229D7" w:rsidP="000229D7">
      <w:pPr>
        <w:pStyle w:val="ListParagraph"/>
        <w:numPr>
          <w:ilvl w:val="1"/>
          <w:numId w:val="71"/>
        </w:numPr>
        <w:spacing w:after="0"/>
        <w:jc w:val="both"/>
      </w:pPr>
      <w:r w:rsidRPr="000229D7">
        <w:t>The firm shall hold ISO 9001 certification and shall manufacture the product accordingly.</w:t>
      </w:r>
      <w:r>
        <w:t xml:space="preserve"> </w:t>
      </w:r>
      <w:r w:rsidRPr="000229D7">
        <w:t>The firm shall submit a copy of ISO 9001 certification along with the technical bid.</w:t>
      </w:r>
    </w:p>
    <w:p w:rsidR="001A1E02" w:rsidRPr="000D5601" w:rsidRDefault="001A1E02" w:rsidP="001A1E02">
      <w:pPr>
        <w:pStyle w:val="ListParagraph"/>
        <w:tabs>
          <w:tab w:val="left" w:pos="1062"/>
        </w:tabs>
        <w:spacing w:after="0" w:line="240" w:lineRule="auto"/>
        <w:ind w:left="0"/>
        <w:jc w:val="both"/>
        <w:rPr>
          <w:b/>
        </w:rPr>
      </w:pPr>
    </w:p>
    <w:p w:rsidR="001A1E02" w:rsidRPr="000D5601" w:rsidRDefault="001A1E02" w:rsidP="001A1E02">
      <w:pPr>
        <w:spacing w:after="0" w:line="240" w:lineRule="auto"/>
        <w:ind w:left="270" w:hanging="270"/>
        <w:jc w:val="both"/>
        <w:rPr>
          <w:rFonts w:cs="Arial"/>
          <w:b/>
          <w:sz w:val="20"/>
          <w:szCs w:val="20"/>
          <w:lang w:val="en-IN" w:eastAsia="en-IN"/>
        </w:rPr>
      </w:pPr>
      <w:r w:rsidRPr="000D5601">
        <w:rPr>
          <w:b/>
        </w:rPr>
        <w:t xml:space="preserve">2. </w:t>
      </w:r>
      <w:r w:rsidRPr="00374379">
        <w:rPr>
          <w:rFonts w:cs="Times New Roman"/>
          <w:b/>
          <w:highlight w:val="yellow"/>
        </w:rPr>
        <w:t>Documents</w:t>
      </w:r>
      <w:r w:rsidRPr="00374379">
        <w:rPr>
          <w:b/>
          <w:highlight w:val="yellow"/>
        </w:rPr>
        <w:t xml:space="preserve"> to be </w:t>
      </w:r>
      <w:r w:rsidR="00B94F08" w:rsidRPr="00374379">
        <w:rPr>
          <w:b/>
          <w:highlight w:val="yellow"/>
        </w:rPr>
        <w:t>uploaded</w:t>
      </w:r>
      <w:r w:rsidRPr="00374379">
        <w:rPr>
          <w:b/>
          <w:highlight w:val="yellow"/>
        </w:rPr>
        <w:t xml:space="preserve"> in technical bid</w:t>
      </w:r>
      <w:r w:rsidRPr="000D5601">
        <w:rPr>
          <w:b/>
        </w:rPr>
        <w:t>:</w:t>
      </w:r>
    </w:p>
    <w:p w:rsidR="001A1E02" w:rsidRPr="000D5601" w:rsidRDefault="001A1E02" w:rsidP="001A1E02">
      <w:pPr>
        <w:pStyle w:val="ListParagraph"/>
        <w:tabs>
          <w:tab w:val="left" w:pos="1062"/>
        </w:tabs>
        <w:spacing w:after="0" w:line="240" w:lineRule="auto"/>
        <w:ind w:left="0"/>
        <w:jc w:val="both"/>
        <w:rPr>
          <w:b/>
          <w:sz w:val="12"/>
          <w:szCs w:val="12"/>
        </w:rPr>
      </w:pPr>
    </w:p>
    <w:p w:rsidR="001A1E02" w:rsidRPr="000D5601" w:rsidRDefault="001A1E02" w:rsidP="001A1E02">
      <w:pPr>
        <w:spacing w:after="0" w:line="240" w:lineRule="auto"/>
        <w:jc w:val="both"/>
        <w:rPr>
          <w:rFonts w:cs="Times New Roman"/>
          <w:b/>
          <w:sz w:val="4"/>
        </w:rPr>
      </w:pPr>
    </w:p>
    <w:p w:rsidR="002A5BC7" w:rsidRPr="002A5BC7" w:rsidRDefault="00814FF7" w:rsidP="002A5BC7">
      <w:pPr>
        <w:numPr>
          <w:ilvl w:val="0"/>
          <w:numId w:val="4"/>
        </w:numPr>
        <w:spacing w:after="0" w:line="240" w:lineRule="auto"/>
        <w:ind w:left="522"/>
        <w:jc w:val="both"/>
        <w:rPr>
          <w:rFonts w:cs="Times New Roman"/>
        </w:rPr>
      </w:pPr>
      <w:r>
        <w:t>Company profile along with product range, infrastructure, manufacturing facility and test facility details</w:t>
      </w:r>
      <w:r w:rsidR="002A5BC7" w:rsidRPr="002A5BC7">
        <w:rPr>
          <w:rFonts w:cs="Times New Roman"/>
        </w:rPr>
        <w:t>.</w:t>
      </w:r>
      <w:r>
        <w:rPr>
          <w:rFonts w:cs="Times New Roman"/>
        </w:rPr>
        <w:t xml:space="preserve"> </w:t>
      </w:r>
    </w:p>
    <w:p w:rsidR="00412216" w:rsidRPr="00412216" w:rsidRDefault="00412216" w:rsidP="00412216">
      <w:pPr>
        <w:spacing w:after="0" w:line="240" w:lineRule="auto"/>
        <w:ind w:left="522"/>
        <w:jc w:val="both"/>
        <w:rPr>
          <w:rFonts w:cs="Times New Roman"/>
          <w:sz w:val="12"/>
        </w:rPr>
      </w:pPr>
    </w:p>
    <w:p w:rsidR="002A5BC7" w:rsidRPr="002A5BC7" w:rsidRDefault="00814FF7" w:rsidP="002A5BC7">
      <w:pPr>
        <w:numPr>
          <w:ilvl w:val="0"/>
          <w:numId w:val="4"/>
        </w:numPr>
        <w:spacing w:after="0" w:line="240" w:lineRule="auto"/>
        <w:ind w:left="522"/>
        <w:jc w:val="both"/>
        <w:rPr>
          <w:rFonts w:cs="Times New Roman"/>
        </w:rPr>
      </w:pPr>
      <w:r w:rsidRPr="00F321D9">
        <w:t>Valid Stainless steel</w:t>
      </w:r>
      <w:r>
        <w:t xml:space="preserve"> </w:t>
      </w:r>
      <w:r w:rsidRPr="00F321D9">
        <w:t>welder qualification certificate and Welding Process Qualification (WPS &amp; PQR) as per EN / ISO /</w:t>
      </w:r>
      <w:r>
        <w:t xml:space="preserve"> </w:t>
      </w:r>
      <w:r w:rsidRPr="00F321D9">
        <w:t>DIN standard</w:t>
      </w:r>
      <w:r w:rsidR="002A5BC7" w:rsidRPr="002A5BC7">
        <w:rPr>
          <w:rFonts w:cs="Times New Roman"/>
        </w:rPr>
        <w:t>.</w:t>
      </w:r>
      <w:r>
        <w:rPr>
          <w:rFonts w:cs="Times New Roman"/>
        </w:rPr>
        <w:t xml:space="preserve"> </w:t>
      </w:r>
    </w:p>
    <w:p w:rsidR="00412216" w:rsidRPr="00412216" w:rsidRDefault="00412216" w:rsidP="00412216">
      <w:pPr>
        <w:spacing w:after="0" w:line="240" w:lineRule="auto"/>
        <w:ind w:left="522"/>
        <w:jc w:val="both"/>
        <w:rPr>
          <w:rFonts w:cs="Times New Roman"/>
          <w:sz w:val="12"/>
        </w:rPr>
      </w:pPr>
    </w:p>
    <w:p w:rsidR="002A5BC7" w:rsidRPr="002A5BC7" w:rsidRDefault="00814FF7" w:rsidP="002A5BC7">
      <w:pPr>
        <w:numPr>
          <w:ilvl w:val="0"/>
          <w:numId w:val="4"/>
        </w:numPr>
        <w:spacing w:after="0" w:line="240" w:lineRule="auto"/>
        <w:ind w:left="522"/>
        <w:jc w:val="both"/>
        <w:rPr>
          <w:rFonts w:cs="Times New Roman"/>
        </w:rPr>
      </w:pPr>
      <w:r w:rsidRPr="000229D7">
        <w:t xml:space="preserve">Supporting documents for </w:t>
      </w:r>
      <w:r>
        <w:t>having manufactured and supplied similar SS fabricated items</w:t>
      </w:r>
    </w:p>
    <w:p w:rsidR="00412216" w:rsidRPr="00412216" w:rsidRDefault="00412216" w:rsidP="00412216">
      <w:pPr>
        <w:spacing w:after="0" w:line="240" w:lineRule="auto"/>
        <w:ind w:left="522"/>
        <w:jc w:val="both"/>
        <w:rPr>
          <w:rFonts w:cs="Times New Roman"/>
          <w:sz w:val="12"/>
        </w:rPr>
      </w:pPr>
    </w:p>
    <w:p w:rsidR="002A5BC7" w:rsidRPr="002A5BC7" w:rsidRDefault="00814FF7" w:rsidP="002A5BC7">
      <w:pPr>
        <w:numPr>
          <w:ilvl w:val="0"/>
          <w:numId w:val="4"/>
        </w:numPr>
        <w:spacing w:after="0" w:line="240" w:lineRule="auto"/>
        <w:ind w:left="522"/>
        <w:jc w:val="both"/>
        <w:rPr>
          <w:rFonts w:cs="Times New Roman"/>
        </w:rPr>
      </w:pPr>
      <w:r w:rsidRPr="000229D7">
        <w:t>copy of ISO 9001 certification</w:t>
      </w:r>
    </w:p>
    <w:p w:rsidR="00412216" w:rsidRPr="00412216" w:rsidRDefault="00412216" w:rsidP="00412216">
      <w:pPr>
        <w:spacing w:after="0" w:line="240" w:lineRule="auto"/>
        <w:ind w:left="522"/>
        <w:jc w:val="both"/>
        <w:rPr>
          <w:rFonts w:cs="Times New Roman"/>
          <w:sz w:val="12"/>
        </w:rPr>
      </w:pPr>
    </w:p>
    <w:p w:rsidR="002A5BC7" w:rsidRPr="002A5BC7" w:rsidRDefault="002A5BC7" w:rsidP="002A5BC7">
      <w:pPr>
        <w:numPr>
          <w:ilvl w:val="0"/>
          <w:numId w:val="4"/>
        </w:numPr>
        <w:spacing w:after="0" w:line="240" w:lineRule="auto"/>
        <w:ind w:left="522"/>
        <w:jc w:val="both"/>
        <w:rPr>
          <w:rFonts w:cs="Times New Roman"/>
        </w:rPr>
      </w:pPr>
      <w:r w:rsidRPr="002A5BC7">
        <w:rPr>
          <w:rFonts w:cs="Times New Roman"/>
        </w:rPr>
        <w:t>Duly Filled</w:t>
      </w:r>
      <w:r w:rsidR="00814FF7">
        <w:rPr>
          <w:rFonts w:cs="Times New Roman"/>
        </w:rPr>
        <w:t xml:space="preserve"> compliance to ‘TECHNICAL DELIVERY CONDITION’</w:t>
      </w:r>
      <w:r w:rsidRPr="002A5BC7">
        <w:rPr>
          <w:rFonts w:cs="Times New Roman"/>
        </w:rPr>
        <w:t>.</w:t>
      </w:r>
    </w:p>
    <w:p w:rsidR="00412216" w:rsidRPr="00412216" w:rsidRDefault="00412216" w:rsidP="00412216">
      <w:pPr>
        <w:spacing w:after="0" w:line="240" w:lineRule="auto"/>
        <w:ind w:left="522"/>
        <w:jc w:val="both"/>
        <w:rPr>
          <w:rFonts w:cs="Times New Roman"/>
          <w:sz w:val="12"/>
        </w:rPr>
      </w:pPr>
    </w:p>
    <w:p w:rsidR="001A1E02" w:rsidRPr="002A5BC7" w:rsidRDefault="002A5BC7" w:rsidP="000A7498">
      <w:pPr>
        <w:numPr>
          <w:ilvl w:val="0"/>
          <w:numId w:val="4"/>
        </w:numPr>
        <w:spacing w:after="0" w:line="240" w:lineRule="auto"/>
        <w:ind w:left="522"/>
        <w:jc w:val="both"/>
        <w:rPr>
          <w:rFonts w:cs="Times New Roman"/>
        </w:rPr>
      </w:pPr>
      <w:r w:rsidRPr="002A5BC7">
        <w:rPr>
          <w:rFonts w:cs="Times New Roman"/>
        </w:rPr>
        <w:t xml:space="preserve">Clause wise </w:t>
      </w:r>
      <w:r w:rsidR="00412216">
        <w:rPr>
          <w:rFonts w:cs="Times New Roman"/>
        </w:rPr>
        <w:t>compliance to General Terms &amp; Conditions (GTC)</w:t>
      </w:r>
      <w:r w:rsidRPr="002A5BC7">
        <w:rPr>
          <w:rFonts w:cs="Times New Roman"/>
        </w:rPr>
        <w:t>.</w:t>
      </w:r>
      <w:r w:rsidR="001A1E02" w:rsidRPr="002A5BC7">
        <w:rPr>
          <w:rFonts w:cs="Times New Roman"/>
        </w:rPr>
        <w:t xml:space="preserve"> Compliance format attached </w:t>
      </w:r>
      <w:r w:rsidR="004C2302" w:rsidRPr="002A5BC7">
        <w:rPr>
          <w:rFonts w:cs="Times New Roman"/>
        </w:rPr>
        <w:t xml:space="preserve">at </w:t>
      </w:r>
      <w:r w:rsidR="004C2302" w:rsidRPr="002A5BC7">
        <w:rPr>
          <w:rFonts w:cs="Times New Roman"/>
          <w:b/>
        </w:rPr>
        <w:t>Appendix</w:t>
      </w:r>
      <w:r w:rsidR="001A1E02" w:rsidRPr="002A5BC7">
        <w:rPr>
          <w:rFonts w:cs="Times New Roman"/>
          <w:b/>
        </w:rPr>
        <w:t xml:space="preserve"> J</w:t>
      </w:r>
      <w:r w:rsidR="004C2302" w:rsidRPr="002A5BC7">
        <w:rPr>
          <w:rFonts w:cs="Times New Roman"/>
        </w:rPr>
        <w:t>.</w:t>
      </w:r>
    </w:p>
    <w:p w:rsidR="00781F36" w:rsidRPr="00412216" w:rsidRDefault="00781F36" w:rsidP="001A1E02">
      <w:pPr>
        <w:spacing w:after="0" w:line="240" w:lineRule="auto"/>
        <w:ind w:left="522"/>
        <w:jc w:val="both"/>
        <w:rPr>
          <w:rFonts w:cs="Times New Roman"/>
          <w:sz w:val="12"/>
        </w:rPr>
      </w:pPr>
    </w:p>
    <w:p w:rsidR="001A1E02" w:rsidRPr="000D5601" w:rsidRDefault="001A1E02" w:rsidP="000A7498">
      <w:pPr>
        <w:numPr>
          <w:ilvl w:val="0"/>
          <w:numId w:val="4"/>
        </w:numPr>
        <w:spacing w:after="0" w:line="240" w:lineRule="auto"/>
        <w:ind w:left="522"/>
        <w:jc w:val="both"/>
        <w:rPr>
          <w:rFonts w:cs="Times New Roman"/>
        </w:rPr>
      </w:pPr>
      <w:r w:rsidRPr="000D5601">
        <w:rPr>
          <w:rFonts w:cs="Times New Roman"/>
        </w:rPr>
        <w:t>BIDDER TO UPLOAD ENCLO</w:t>
      </w:r>
      <w:r w:rsidR="00ED6D6E" w:rsidRPr="000D5601">
        <w:rPr>
          <w:rFonts w:cs="Times New Roman"/>
        </w:rPr>
        <w:t>S</w:t>
      </w:r>
      <w:r w:rsidRPr="000D5601">
        <w:rPr>
          <w:rFonts w:cs="Times New Roman"/>
        </w:rPr>
        <w:t>UR</w:t>
      </w:r>
      <w:r w:rsidR="00ED6D6E" w:rsidRPr="000D5601">
        <w:rPr>
          <w:rFonts w:cs="Times New Roman"/>
        </w:rPr>
        <w:t>E</w:t>
      </w:r>
      <w:r w:rsidRPr="000D5601">
        <w:rPr>
          <w:rFonts w:cs="Times New Roman"/>
        </w:rPr>
        <w:t xml:space="preserve">S RELATED TO TECHNICAL &amp; OTHER INFORMATION DEEMED APPROPRIATE IN RESPECT OF THIS TENDER ON THE LETTER HEAD OF THE COMPANY, IF ANY. </w:t>
      </w:r>
    </w:p>
    <w:p w:rsidR="001A1E02" w:rsidRPr="008222FE" w:rsidRDefault="001A1E02" w:rsidP="001A1E02">
      <w:pPr>
        <w:pStyle w:val="ListParagraph"/>
        <w:spacing w:after="0" w:line="240" w:lineRule="auto"/>
        <w:contextualSpacing/>
        <w:jc w:val="both"/>
        <w:rPr>
          <w:strike/>
          <w:sz w:val="16"/>
        </w:rPr>
      </w:pPr>
    </w:p>
    <w:p w:rsidR="001A1E02" w:rsidRPr="000D5601" w:rsidRDefault="001A1E02" w:rsidP="00770BC9">
      <w:pPr>
        <w:pStyle w:val="ListParagraph"/>
        <w:tabs>
          <w:tab w:val="left" w:pos="1062"/>
        </w:tabs>
        <w:spacing w:after="0" w:line="240" w:lineRule="auto"/>
        <w:ind w:left="0"/>
        <w:jc w:val="both"/>
        <w:rPr>
          <w:b/>
          <w:bCs/>
        </w:rPr>
      </w:pPr>
      <w:r w:rsidRPr="000D5601">
        <w:rPr>
          <w:b/>
        </w:rPr>
        <w:t>Note:</w:t>
      </w:r>
      <w:r w:rsidRPr="000D5601">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In case, if any Bidder /</w:t>
      </w:r>
      <w:r w:rsidR="00760681">
        <w:t xml:space="preserve"> </w:t>
      </w:r>
      <w:r w:rsidRPr="000D5601">
        <w:t>Company</w:t>
      </w:r>
      <w:r w:rsidR="00760681">
        <w:t xml:space="preserve"> </w:t>
      </w:r>
      <w:r w:rsidRPr="000D5601">
        <w:t>/</w:t>
      </w:r>
      <w:r w:rsidR="00760681">
        <w:t xml:space="preserve"> </w:t>
      </w:r>
      <w:r w:rsidRPr="000D5601">
        <w:t>Firm in connection with any contract</w:t>
      </w:r>
      <w:r w:rsidR="00760681">
        <w:t xml:space="preserve"> </w:t>
      </w:r>
      <w:r w:rsidRPr="000D5601">
        <w:t>/</w:t>
      </w:r>
      <w:r w:rsidR="00760681">
        <w:t xml:space="preserve"> </w:t>
      </w:r>
      <w:r w:rsidRPr="000D5601">
        <w:t xml:space="preserve">tender has been </w:t>
      </w:r>
      <w:r w:rsidRPr="000D5601">
        <w:rPr>
          <w:b/>
        </w:rPr>
        <w:t>blacklisted</w:t>
      </w:r>
      <w:r w:rsidR="000418B8">
        <w:rPr>
          <w:b/>
        </w:rPr>
        <w:t xml:space="preserve"> </w:t>
      </w:r>
      <w:r w:rsidRPr="000D5601">
        <w:rPr>
          <w:b/>
        </w:rPr>
        <w:t>/</w:t>
      </w:r>
      <w:r w:rsidR="000418B8">
        <w:rPr>
          <w:b/>
        </w:rPr>
        <w:t xml:space="preserve"> </w:t>
      </w:r>
      <w:r w:rsidRPr="000D5601">
        <w:rPr>
          <w:b/>
        </w:rPr>
        <w:t>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Pr="000D5601">
        <w:rPr>
          <w:b/>
        </w:rPr>
        <w:t>technical Bids of such Bidder /Company/Firm will be REJECTED STRAIGHT AWAY by BEML LTD.</w:t>
      </w:r>
    </w:p>
    <w:p w:rsidR="00BA4A9F" w:rsidRPr="000D5601" w:rsidRDefault="00BA4A9F" w:rsidP="00BA4A9F">
      <w:pPr>
        <w:pStyle w:val="ListParagraph"/>
        <w:spacing w:after="0" w:line="240" w:lineRule="auto"/>
        <w:ind w:left="522"/>
        <w:jc w:val="both"/>
        <w:rPr>
          <w:b/>
          <w:sz w:val="10"/>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(i.e,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A1E02" w:rsidRPr="000D5601"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r w:rsidRPr="000D5601">
        <w:rPr>
          <w:bCs/>
        </w:rPr>
        <w:t>B</w:t>
      </w:r>
      <w:r w:rsidR="00664959" w:rsidRPr="000D5601">
        <w:rPr>
          <w:bCs/>
        </w:rPr>
        <w:t>ank</w:t>
      </w:r>
      <w:r w:rsidR="000418B8">
        <w:rPr>
          <w:bCs/>
        </w:rPr>
        <w:t xml:space="preserve"> </w:t>
      </w:r>
      <w:r w:rsidR="00664959" w:rsidRPr="000D5601">
        <w:rPr>
          <w:bCs/>
        </w:rPr>
        <w:t xml:space="preserve">(ADB) </w:t>
      </w:r>
      <w:r w:rsidRPr="000D5601">
        <w:rPr>
          <w:bCs/>
        </w:rPr>
        <w:t>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firm will be rejected</w:t>
      </w:r>
      <w:r w:rsidR="001A1E02" w:rsidRPr="000D5601">
        <w:t>.</w:t>
      </w:r>
      <w:r w:rsidRPr="000D5601">
        <w:t xml:space="preserve"> The official list of debarred firms is available at </w:t>
      </w:r>
      <w:hyperlink r:id="rId18"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0A7498">
      <w:pPr>
        <w:pStyle w:val="ListParagraph"/>
        <w:numPr>
          <w:ilvl w:val="0"/>
          <w:numId w:val="69"/>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CB50D8" w:rsidRPr="000D5601" w:rsidRDefault="00CB50D8" w:rsidP="00AB17B9">
      <w:pPr>
        <w:spacing w:after="0" w:line="240" w:lineRule="auto"/>
        <w:jc w:val="center"/>
        <w:rPr>
          <w:rFonts w:ascii="Times New Roman" w:hAnsi="Times New Roman" w:cs="Times New Roman"/>
        </w:rPr>
      </w:pPr>
    </w:p>
    <w:p w:rsidR="00BD4D97" w:rsidRPr="000D5601" w:rsidRDefault="00BD4D97" w:rsidP="008F3B44">
      <w:pPr>
        <w:spacing w:after="0" w:line="240" w:lineRule="auto"/>
        <w:ind w:left="-180"/>
        <w:jc w:val="both"/>
        <w:rPr>
          <w:rFonts w:cs="Times New Roman"/>
        </w:rPr>
      </w:pPr>
    </w:p>
    <w:p w:rsidR="00CB50D8" w:rsidRPr="000D5601" w:rsidRDefault="00CB50D8" w:rsidP="008F3B44">
      <w:pPr>
        <w:spacing w:after="0" w:line="240" w:lineRule="auto"/>
        <w:ind w:left="-180"/>
        <w:jc w:val="both"/>
        <w:rPr>
          <w:rFonts w:cs="Times New Roman"/>
        </w:rPr>
      </w:pPr>
      <w:r w:rsidRPr="000D5601">
        <w:rPr>
          <w:rFonts w:cs="Times New Roman"/>
        </w:rPr>
        <w:t>I / We certify that to the best of my/our knowledge, the</w:t>
      </w:r>
      <w:r w:rsidR="00E3071D" w:rsidRPr="000D5601">
        <w:rPr>
          <w:rFonts w:cs="Times New Roman"/>
        </w:rPr>
        <w:t xml:space="preserve"> </w:t>
      </w:r>
      <w:r w:rsidR="00B54E43" w:rsidRPr="000D5601">
        <w:rPr>
          <w:rFonts w:cs="Times New Roman"/>
        </w:rPr>
        <w:t>information &amp;</w:t>
      </w:r>
      <w:r w:rsidR="00E3071D" w:rsidRPr="000D5601">
        <w:rPr>
          <w:rFonts w:cs="Times New Roman"/>
        </w:rPr>
        <w:t xml:space="preserve"> </w:t>
      </w:r>
      <w:r w:rsidRPr="000D5601">
        <w:rPr>
          <w:rFonts w:cs="Times New Roman"/>
        </w:rPr>
        <w:t>particulars furnished above are true. It is understood that the information furnished will be treated as confidential and will not be divulged to unauthorized persons.</w:t>
      </w:r>
    </w:p>
    <w:p w:rsidR="00093C59" w:rsidRPr="000D5601" w:rsidRDefault="00093C59" w:rsidP="00AB17B9">
      <w:pPr>
        <w:ind w:left="5760" w:hanging="5850"/>
        <w:jc w:val="center"/>
        <w:rPr>
          <w:rFonts w:cs="Times New Roman"/>
          <w:b/>
          <w:bCs/>
        </w:rPr>
      </w:pPr>
    </w:p>
    <w:p w:rsidR="00D21107" w:rsidRPr="000D5601" w:rsidRDefault="00D21107" w:rsidP="00AB17B9">
      <w:pPr>
        <w:ind w:left="5760" w:hanging="5850"/>
        <w:jc w:val="center"/>
        <w:rPr>
          <w:rFonts w:cs="Times New Roman"/>
          <w:b/>
          <w:bCs/>
        </w:rPr>
      </w:pPr>
    </w:p>
    <w:p w:rsidR="00CB50D8" w:rsidRPr="000D5601" w:rsidRDefault="00CB50D8" w:rsidP="00AB17B9">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C650FB" w:rsidRPr="000D5601" w:rsidRDefault="00C650FB"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FB0A1A" w:rsidRPr="000D5601" w:rsidRDefault="00FB0A1A" w:rsidP="00AB17B9">
      <w:pPr>
        <w:tabs>
          <w:tab w:val="center" w:pos="4635"/>
          <w:tab w:val="right" w:pos="9360"/>
        </w:tabs>
        <w:spacing w:after="0" w:line="240" w:lineRule="auto"/>
        <w:ind w:left="5760" w:hanging="5850"/>
        <w:jc w:val="center"/>
        <w:rPr>
          <w:rFonts w:ascii="Times New Roman" w:hAnsi="Times New Roman" w:cs="Times New Roman"/>
          <w:b/>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I</w:t>
      </w:r>
      <w:r w:rsidR="00BD4D97" w:rsidRPr="000D5601">
        <w:rPr>
          <w:rFonts w:cs="Times New Roman"/>
          <w:b/>
          <w:bCs/>
          <w:sz w:val="24"/>
          <w:szCs w:val="24"/>
          <w:u w:val="single"/>
        </w:rPr>
        <w:t>II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i.e.</w:t>
            </w:r>
            <w:r w:rsidR="00E3071D" w:rsidRPr="000D5601">
              <w:rPr>
                <w:rFonts w:cs="Times New Roman"/>
              </w:rPr>
              <w:t xml:space="preserve"> </w:t>
            </w:r>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company </w:t>
            </w:r>
            <w:r w:rsidR="009D0647" w:rsidRPr="000D5601">
              <w:rPr>
                <w:rFonts w:cs="Times New Roman"/>
              </w:rPr>
              <w:t xml:space="preserve"> in</w:t>
            </w:r>
            <w:r w:rsidR="00E3071D" w:rsidRPr="000D5601">
              <w:rPr>
                <w:rFonts w:cs="Times New Roman"/>
              </w:rPr>
              <w:t xml:space="preserve"> </w:t>
            </w:r>
            <w:r w:rsidRPr="000D5601">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r w:rsidRPr="000D5601">
              <w:rPr>
                <w:rFonts w:cs="Times New Roman"/>
                <w:b/>
              </w:rPr>
              <w:t>AppendixA</w:t>
            </w:r>
            <w:r w:rsidR="004C6094" w:rsidRPr="000D5601">
              <w:rPr>
                <w:rFonts w:cs="Times New Roman"/>
                <w:b/>
              </w:rPr>
              <w:t>2</w:t>
            </w:r>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(s)  in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the particulars furnished above are true.</w:t>
      </w:r>
      <w:r w:rsidR="00E3071D" w:rsidRPr="000D5601">
        <w:rPr>
          <w:rFonts w:cs="Times New Roman"/>
        </w:rPr>
        <w:t xml:space="preserve"> </w:t>
      </w:r>
      <w:r w:rsidRPr="000D5601">
        <w:rPr>
          <w:rFonts w:cs="Times New Roman"/>
        </w:rPr>
        <w:t>It is understood that the information furnished will be treated as confidential and will not be divulged to unauthorized persons.</w:t>
      </w:r>
    </w:p>
    <w:p w:rsidR="00F63E3D" w:rsidRPr="000D5601" w:rsidRDefault="00F63E3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CB50D8" w:rsidP="00CB50D8">
      <w:pPr>
        <w:ind w:hanging="90"/>
        <w:jc w:val="both"/>
        <w:rPr>
          <w:rFonts w:cs="Times New Roman"/>
          <w:b/>
          <w:bCs/>
        </w:rPr>
      </w:pPr>
      <w:r w:rsidRPr="000D5601">
        <w:rPr>
          <w:rFonts w:cs="Times New Roman"/>
          <w:b/>
          <w:bCs/>
        </w:rPr>
        <w:t>PLACE</w:t>
      </w:r>
      <w:r w:rsidR="008F3B44" w:rsidRPr="000D5601">
        <w:rPr>
          <w:rFonts w:cs="Times New Roman"/>
          <w:b/>
          <w:bCs/>
        </w:rPr>
        <w:t xml:space="preserve"> :</w:t>
      </w:r>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FD2AFC" w:rsidRPr="000D5601" w:rsidRDefault="00FD2AFC"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lastRenderedPageBreak/>
        <w:t xml:space="preserve"> 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 xml:space="preserve">ANNEXURE – IV: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“Tender“ means and includes Offer / Quotation</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 , which is part of tender</w:t>
      </w:r>
    </w:p>
    <w:p w:rsidR="00A62127" w:rsidRPr="000D5601" w:rsidRDefault="00412216" w:rsidP="000A7498">
      <w:pPr>
        <w:numPr>
          <w:ilvl w:val="0"/>
          <w:numId w:val="23"/>
        </w:numPr>
        <w:autoSpaceDE w:val="0"/>
        <w:autoSpaceDN w:val="0"/>
        <w:adjustRightInd w:val="0"/>
        <w:spacing w:after="120" w:line="240" w:lineRule="auto"/>
        <w:jc w:val="both"/>
        <w:rPr>
          <w:rFonts w:cs="Times New Roman"/>
        </w:rPr>
      </w:pPr>
      <w:r>
        <w:rPr>
          <w:rFonts w:cs="Times New Roman"/>
        </w:rPr>
        <w:t>TDC</w:t>
      </w:r>
      <w:r w:rsidR="00A62127" w:rsidRPr="000D5601">
        <w:rPr>
          <w:rFonts w:cs="Times New Roman"/>
        </w:rPr>
        <w:t xml:space="preserve"> means </w:t>
      </w:r>
      <w:r>
        <w:rPr>
          <w:rFonts w:cs="Times New Roman"/>
        </w:rPr>
        <w:t>‘Technical Delivery Conditions’</w:t>
      </w:r>
      <w:r w:rsidR="00A62127" w:rsidRPr="000D5601">
        <w:rPr>
          <w:rFonts w:cs="Times New Roman"/>
        </w:rPr>
        <w:t xml:space="preserve"> provided by the </w:t>
      </w:r>
      <w:r w:rsidR="00EC64B6" w:rsidRPr="000D5601">
        <w:rPr>
          <w:rFonts w:cs="Times New Roman"/>
        </w:rPr>
        <w:t>BEML</w:t>
      </w:r>
      <w:r w:rsidR="00A62127" w:rsidRPr="000D5601">
        <w:rPr>
          <w:rFonts w:cs="Times New Roman"/>
        </w:rPr>
        <w: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412216">
        <w:rPr>
          <w:rFonts w:cs="Times New Roman"/>
        </w:rPr>
        <w:t>the TDC</w:t>
      </w:r>
      <w:r w:rsidRPr="000D5601">
        <w:rPr>
          <w:rFonts w:cs="Times New Roman"/>
        </w:rPr>
        <w:t xml:space="preserve"> / technical drawings, which is part of tender.</w:t>
      </w:r>
    </w:p>
    <w:p w:rsidR="00A62127" w:rsidRPr="000D5601" w:rsidRDefault="00991948" w:rsidP="000A7498">
      <w:pPr>
        <w:numPr>
          <w:ilvl w:val="0"/>
          <w:numId w:val="23"/>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0A7498">
      <w:pPr>
        <w:numPr>
          <w:ilvl w:val="0"/>
          <w:numId w:val="23"/>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rPr>
        <w:t>Bank means any Scheduled Commercial Bank</w:t>
      </w:r>
      <w:r w:rsidR="000F37E2" w:rsidRPr="000D5601">
        <w:rPr>
          <w:rFonts w:cs="Times New Roman"/>
        </w:rPr>
        <w:t xml:space="preserve"> </w:t>
      </w:r>
      <w:r w:rsidR="00932781" w:rsidRPr="000D5601">
        <w:rPr>
          <w:rFonts w:cs="Times New Roman"/>
        </w:rPr>
        <w:t>authorized</w:t>
      </w:r>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D90B65">
      <w:pPr>
        <w:numPr>
          <w:ilvl w:val="0"/>
          <w:numId w:val="23"/>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 for the supplier for supply of stores and includes an order for performance of service and a formal agreement, if executed. </w:t>
      </w: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lastRenderedPageBreak/>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0A7498">
      <w:pPr>
        <w:numPr>
          <w:ilvl w:val="0"/>
          <w:numId w:val="23"/>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0A7498">
      <w:pPr>
        <w:numPr>
          <w:ilvl w:val="0"/>
          <w:numId w:val="23"/>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B95066" w:rsidRDefault="00B95066" w:rsidP="00B95066">
      <w:pPr>
        <w:pStyle w:val="ListParagraph"/>
        <w:spacing w:after="0" w:line="240" w:lineRule="auto"/>
        <w:jc w:val="both"/>
        <w:rPr>
          <w:sz w:val="21"/>
          <w:szCs w:val="21"/>
        </w:rPr>
      </w:pPr>
      <w:r w:rsidRPr="000D5601">
        <w:rPr>
          <w:sz w:val="21"/>
          <w:szCs w:val="21"/>
        </w:rPr>
        <w:t xml:space="preserve">The configuration of </w:t>
      </w:r>
      <w:r w:rsidR="009967B7" w:rsidRPr="000D5601">
        <w:rPr>
          <w:sz w:val="21"/>
          <w:szCs w:val="21"/>
        </w:rPr>
        <w:t>504</w:t>
      </w:r>
      <w:r w:rsidRPr="000D5601">
        <w:rPr>
          <w:sz w:val="21"/>
          <w:szCs w:val="21"/>
        </w:rPr>
        <w:t xml:space="preserve"> cars of MRS1 is as below: </w:t>
      </w:r>
    </w:p>
    <w:p w:rsidR="00412216" w:rsidRPr="000D5601" w:rsidRDefault="00412216" w:rsidP="00B95066">
      <w:pPr>
        <w:pStyle w:val="ListParagraph"/>
        <w:spacing w:after="0" w:line="240" w:lineRule="auto"/>
        <w:jc w:val="both"/>
        <w:rPr>
          <w:sz w:val="21"/>
          <w:szCs w:val="21"/>
        </w:rPr>
      </w:pPr>
    </w:p>
    <w:p w:rsidR="00B95066" w:rsidRPr="000D5601" w:rsidRDefault="00B95066" w:rsidP="00B95066">
      <w:pPr>
        <w:pStyle w:val="ListParagraph"/>
        <w:spacing w:after="0"/>
        <w:rPr>
          <w:sz w:val="21"/>
          <w:szCs w:val="21"/>
        </w:rPr>
      </w:pPr>
      <w:r w:rsidRPr="000D5601">
        <w:rPr>
          <w:sz w:val="21"/>
          <w:szCs w:val="21"/>
        </w:rPr>
        <w:tab/>
        <w:t>3 Car unit Formation</w:t>
      </w:r>
      <w:r w:rsidR="004471CE" w:rsidRPr="000D5601">
        <w:rPr>
          <w:sz w:val="21"/>
          <w:szCs w:val="21"/>
        </w:rPr>
        <w:t>s</w:t>
      </w:r>
      <w:r w:rsidRPr="000D5601">
        <w:rPr>
          <w:sz w:val="21"/>
          <w:szCs w:val="21"/>
        </w:rPr>
        <w:t>: 'DM-T-M-'</w:t>
      </w:r>
    </w:p>
    <w:p w:rsidR="00B95066" w:rsidRPr="000D5601" w:rsidRDefault="00B95066" w:rsidP="009967B7">
      <w:pPr>
        <w:pStyle w:val="ListParagraph"/>
        <w:spacing w:after="0"/>
        <w:rPr>
          <w:sz w:val="21"/>
          <w:szCs w:val="21"/>
        </w:rPr>
      </w:pPr>
      <w:r w:rsidRPr="000D5601">
        <w:rPr>
          <w:sz w:val="21"/>
          <w:szCs w:val="21"/>
        </w:rPr>
        <w:tab/>
        <w:t xml:space="preserve">6 Car </w:t>
      </w:r>
      <w:r w:rsidR="00EF44F3" w:rsidRPr="000D5601">
        <w:rPr>
          <w:sz w:val="21"/>
          <w:szCs w:val="21"/>
        </w:rPr>
        <w:t xml:space="preserve">Train </w:t>
      </w:r>
      <w:r w:rsidRPr="000D5601">
        <w:rPr>
          <w:sz w:val="21"/>
          <w:szCs w:val="21"/>
        </w:rPr>
        <w:t>Formation</w:t>
      </w:r>
      <w:r w:rsidR="00EF44F3" w:rsidRPr="000D5601">
        <w:rPr>
          <w:sz w:val="21"/>
          <w:szCs w:val="21"/>
        </w:rPr>
        <w:t>s</w:t>
      </w:r>
      <w:r w:rsidRPr="000D5601">
        <w:rPr>
          <w:sz w:val="21"/>
          <w:szCs w:val="21"/>
        </w:rPr>
        <w:t>: 'DM-T-M-M-T-DM'</w:t>
      </w: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w:t>
      </w:r>
      <w:r w:rsidR="0080451B">
        <w:rPr>
          <w:rFonts w:cs="Times New Roman"/>
        </w:rPr>
        <w:t>Technical Delivery Conditions</w:t>
      </w:r>
      <w:r w:rsidRPr="000D5601">
        <w:rPr>
          <w:rFonts w:cs="Times New Roman"/>
        </w:rPr>
        <w:t xml:space="preserve"> (T</w:t>
      </w:r>
      <w:r w:rsidR="0080451B">
        <w:rPr>
          <w:rFonts w:cs="Times New Roman"/>
        </w:rPr>
        <w:t>DC</w:t>
      </w:r>
      <w:r w:rsidRPr="000D5601">
        <w:rPr>
          <w:rFonts w:cs="Times New Roman"/>
        </w:rPr>
        <w:t xml:space="preserve">)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0A7498">
      <w:pPr>
        <w:numPr>
          <w:ilvl w:val="0"/>
          <w:numId w:val="22"/>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0A7498">
      <w:pPr>
        <w:numPr>
          <w:ilvl w:val="0"/>
          <w:numId w:val="22"/>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that:-</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0A7498">
      <w:pPr>
        <w:numPr>
          <w:ilvl w:val="0"/>
          <w:numId w:val="50"/>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0A7498">
      <w:pPr>
        <w:numPr>
          <w:ilvl w:val="0"/>
          <w:numId w:val="50"/>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capacity , capabilities by actual visit to his work place/office if required.</w:t>
      </w:r>
    </w:p>
    <w:p w:rsidR="007B195B" w:rsidRPr="000D5601" w:rsidRDefault="007B195B" w:rsidP="007B195B">
      <w:pPr>
        <w:autoSpaceDE w:val="0"/>
        <w:autoSpaceDN w:val="0"/>
        <w:adjustRightInd w:val="0"/>
        <w:spacing w:after="0" w:line="240" w:lineRule="auto"/>
        <w:ind w:left="720"/>
        <w:jc w:val="both"/>
        <w:rPr>
          <w:rFonts w:cs="Times New Roman"/>
        </w:rPr>
      </w:pPr>
    </w:p>
    <w:p w:rsidR="002439B1" w:rsidRPr="000D5601" w:rsidRDefault="002439B1" w:rsidP="007B195B">
      <w:pPr>
        <w:autoSpaceDE w:val="0"/>
        <w:autoSpaceDN w:val="0"/>
        <w:adjustRightInd w:val="0"/>
        <w:spacing w:after="0" w:line="240" w:lineRule="auto"/>
        <w:ind w:left="720"/>
        <w:jc w:val="both"/>
        <w:rPr>
          <w:rFonts w:cs="Times New Roman"/>
        </w:rPr>
      </w:pPr>
    </w:p>
    <w:p w:rsidR="002439B1" w:rsidRPr="0053365C" w:rsidRDefault="002439B1" w:rsidP="007B195B">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TENDER SUBMISSION CONDITIONS</w:t>
      </w:r>
    </w:p>
    <w:p w:rsidR="00A62127" w:rsidRPr="000D5601" w:rsidRDefault="00A62127" w:rsidP="00A62127">
      <w:pPr>
        <w:tabs>
          <w:tab w:val="left" w:pos="1708"/>
        </w:tabs>
        <w:autoSpaceDE w:val="0"/>
        <w:autoSpaceDN w:val="0"/>
        <w:adjustRightInd w:val="0"/>
        <w:rPr>
          <w:rFonts w:cs="Times New Roman"/>
          <w:sz w:val="2"/>
        </w:rPr>
      </w:pPr>
      <w:r w:rsidRPr="000D5601">
        <w:rPr>
          <w:rFonts w:cs="Times New Roman"/>
        </w:rPr>
        <w:tab/>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Offers received after the closing time and through any other mode will not be entertained.</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0A7498">
      <w:pPr>
        <w:numPr>
          <w:ilvl w:val="0"/>
          <w:numId w:val="18"/>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2439B1" w:rsidP="000A7498">
      <w:pPr>
        <w:numPr>
          <w:ilvl w:val="0"/>
          <w:numId w:val="18"/>
        </w:numPr>
        <w:autoSpaceDE w:val="0"/>
        <w:autoSpaceDN w:val="0"/>
        <w:adjustRightInd w:val="0"/>
        <w:spacing w:after="120" w:line="240" w:lineRule="auto"/>
        <w:jc w:val="both"/>
        <w:rPr>
          <w:rFonts w:cs="Times New Roman"/>
        </w:rPr>
      </w:pPr>
      <w:r w:rsidRPr="000D5601">
        <w:rPr>
          <w:rFonts w:cs="Times New Roman"/>
        </w:rPr>
        <w:t xml:space="preserve">Bidders to offer </w:t>
      </w:r>
      <w:r w:rsidRPr="00095A71">
        <w:rPr>
          <w:rFonts w:cs="Times New Roman"/>
          <w:b/>
          <w:highlight w:val="yellow"/>
        </w:rPr>
        <w:t>minimum 7% discounted price for 126 cars requirement as per Table (</w:t>
      </w:r>
      <w:r w:rsidR="004F7623">
        <w:rPr>
          <w:rFonts w:cs="Times New Roman"/>
          <w:b/>
          <w:highlight w:val="yellow"/>
        </w:rPr>
        <w:t>2</w:t>
      </w:r>
      <w:r w:rsidRPr="00095A71">
        <w:rPr>
          <w:rFonts w:cs="Times New Roman"/>
          <w:b/>
          <w:highlight w:val="yellow"/>
        </w:rPr>
        <w:t>)</w:t>
      </w:r>
      <w:r w:rsidR="004F7623">
        <w:rPr>
          <w:rFonts w:cs="Times New Roman"/>
          <w:b/>
        </w:rPr>
        <w:t xml:space="preserve"> </w:t>
      </w:r>
      <w:r w:rsidR="0053365C">
        <w:rPr>
          <w:rFonts w:cs="Times New Roman"/>
        </w:rPr>
        <w:t xml:space="preserve">of </w:t>
      </w:r>
      <w:r w:rsidRPr="00095A71">
        <w:rPr>
          <w:rFonts w:cs="Times New Roman"/>
          <w:b/>
        </w:rPr>
        <w:t>Annexure V – Commercial bid</w:t>
      </w:r>
      <w:r w:rsidR="0053365C">
        <w:rPr>
          <w:rFonts w:cs="Times New Roman"/>
        </w:rPr>
        <w:t xml:space="preserve"> </w:t>
      </w:r>
      <w:r w:rsidR="0053365C" w:rsidRPr="00095A71">
        <w:rPr>
          <w:rFonts w:cs="Times New Roman"/>
          <w:b/>
        </w:rPr>
        <w:t>(</w:t>
      </w:r>
      <w:r w:rsidR="0053365C" w:rsidRPr="00095A71">
        <w:rPr>
          <w:rFonts w:cs="Times New Roman"/>
          <w:b/>
          <w:highlight w:val="yellow"/>
        </w:rPr>
        <w:t xml:space="preserve">Item Sl. No. </w:t>
      </w:r>
      <w:r w:rsidR="00237061">
        <w:rPr>
          <w:rFonts w:cs="Times New Roman"/>
          <w:b/>
          <w:highlight w:val="yellow"/>
        </w:rPr>
        <w:t>3</w:t>
      </w:r>
      <w:r w:rsidR="002D6A96">
        <w:rPr>
          <w:rFonts w:cs="Times New Roman"/>
          <w:b/>
          <w:highlight w:val="yellow"/>
        </w:rPr>
        <w:t>1</w:t>
      </w:r>
      <w:r w:rsidR="0053365C" w:rsidRPr="00095A71">
        <w:rPr>
          <w:rFonts w:cs="Times New Roman"/>
          <w:b/>
          <w:highlight w:val="yellow"/>
        </w:rPr>
        <w:t xml:space="preserve"> to </w:t>
      </w:r>
      <w:r w:rsidR="00237061">
        <w:rPr>
          <w:rFonts w:cs="Times New Roman"/>
          <w:b/>
          <w:highlight w:val="yellow"/>
        </w:rPr>
        <w:t>6</w:t>
      </w:r>
      <w:r w:rsidR="00165D7D">
        <w:rPr>
          <w:rFonts w:cs="Times New Roman"/>
          <w:b/>
          <w:highlight w:val="yellow"/>
        </w:rPr>
        <w:t>0</w:t>
      </w:r>
      <w:r w:rsidR="002D6A96">
        <w:rPr>
          <w:rFonts w:cs="Times New Roman"/>
          <w:b/>
          <w:highlight w:val="yellow"/>
        </w:rPr>
        <w:t xml:space="preserve"> </w:t>
      </w:r>
      <w:r w:rsidR="0053365C" w:rsidRPr="00095A71">
        <w:rPr>
          <w:rFonts w:cs="Times New Roman"/>
          <w:b/>
          <w:highlight w:val="yellow"/>
        </w:rPr>
        <w:t>in SRM portal</w:t>
      </w:r>
      <w:r w:rsidR="0053365C" w:rsidRPr="00095A71">
        <w:rPr>
          <w:rFonts w:cs="Times New Roman"/>
          <w:b/>
        </w:rPr>
        <w:t>)</w:t>
      </w:r>
      <w:r w:rsidRPr="000D5601">
        <w:rPr>
          <w:rFonts w:cs="Times New Roman"/>
        </w:rPr>
        <w:t xml:space="preserve"> over the price offered for 378 cars </w:t>
      </w:r>
      <w:r w:rsidR="00095A71">
        <w:rPr>
          <w:rFonts w:cs="Times New Roman"/>
        </w:rPr>
        <w:t xml:space="preserve">requirement </w:t>
      </w:r>
      <w:r w:rsidRPr="000D5601">
        <w:rPr>
          <w:rFonts w:cs="Times New Roman"/>
        </w:rPr>
        <w:t xml:space="preserve">as per </w:t>
      </w:r>
      <w:r w:rsidRPr="004F7623">
        <w:rPr>
          <w:rFonts w:cs="Times New Roman"/>
          <w:b/>
        </w:rPr>
        <w:t>Table (1)</w:t>
      </w:r>
      <w:r w:rsidRPr="000D5601">
        <w:rPr>
          <w:rFonts w:cs="Times New Roman"/>
        </w:rPr>
        <w:t xml:space="preserve"> (Annexure V – Commercial Bid) </w:t>
      </w:r>
      <w:r w:rsidR="00237061" w:rsidRPr="00095A71">
        <w:rPr>
          <w:rFonts w:cs="Times New Roman"/>
          <w:b/>
        </w:rPr>
        <w:t>(</w:t>
      </w:r>
      <w:r w:rsidR="00237061" w:rsidRPr="00095A71">
        <w:rPr>
          <w:rFonts w:cs="Times New Roman"/>
          <w:b/>
          <w:highlight w:val="yellow"/>
        </w:rPr>
        <w:t xml:space="preserve">Item Sl. No. </w:t>
      </w:r>
      <w:r w:rsidR="00237061">
        <w:rPr>
          <w:rFonts w:cs="Times New Roman"/>
          <w:b/>
          <w:highlight w:val="yellow"/>
        </w:rPr>
        <w:t>1</w:t>
      </w:r>
      <w:r w:rsidR="00237061" w:rsidRPr="00095A71">
        <w:rPr>
          <w:rFonts w:cs="Times New Roman"/>
          <w:b/>
          <w:highlight w:val="yellow"/>
        </w:rPr>
        <w:t xml:space="preserve"> to </w:t>
      </w:r>
      <w:r w:rsidR="00237061">
        <w:rPr>
          <w:rFonts w:cs="Times New Roman"/>
          <w:b/>
          <w:highlight w:val="yellow"/>
        </w:rPr>
        <w:t xml:space="preserve">30 </w:t>
      </w:r>
      <w:r w:rsidR="00237061" w:rsidRPr="00095A71">
        <w:rPr>
          <w:rFonts w:cs="Times New Roman"/>
          <w:b/>
          <w:highlight w:val="yellow"/>
        </w:rPr>
        <w:t>in SRM portal</w:t>
      </w:r>
      <w:r w:rsidR="00237061" w:rsidRPr="00095A71">
        <w:rPr>
          <w:rFonts w:cs="Times New Roman"/>
          <w:b/>
        </w:rPr>
        <w:t>)</w:t>
      </w:r>
      <w:r w:rsidR="00237061">
        <w:rPr>
          <w:rFonts w:cs="Times New Roman"/>
          <w:b/>
        </w:rPr>
        <w:t xml:space="preserve"> </w:t>
      </w:r>
      <w:r w:rsidRPr="000D5601">
        <w:rPr>
          <w:rFonts w:cs="Times New Roman"/>
        </w:rPr>
        <w:t>with other terms and conditions being same.</w:t>
      </w:r>
      <w:r w:rsidR="00A62127" w:rsidRPr="000D5601">
        <w:rPr>
          <w:rFonts w:cs="Times New Roman"/>
        </w:rPr>
        <w:t xml:space="preserve"> </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Canvassing in any manner, including unsolicited letters after submission of tenders, or post tenders corrections shall render offers liable for rejection.</w:t>
      </w:r>
    </w:p>
    <w:p w:rsidR="00A62127" w:rsidRPr="000D5601" w:rsidRDefault="00A62127" w:rsidP="000A7498">
      <w:pPr>
        <w:numPr>
          <w:ilvl w:val="0"/>
          <w:numId w:val="18"/>
        </w:numPr>
        <w:autoSpaceDE w:val="0"/>
        <w:autoSpaceDN w:val="0"/>
        <w:adjustRightInd w:val="0"/>
        <w:spacing w:after="120" w:line="240" w:lineRule="auto"/>
        <w:jc w:val="both"/>
        <w:rPr>
          <w:rFonts w:cs="Times New Roman"/>
        </w:rPr>
      </w:pPr>
      <w:r w:rsidRPr="000D5601">
        <w:rPr>
          <w:rFonts w:cs="Times New Roman"/>
        </w:rPr>
        <w:t>Each page of the quotation/ offer must be numbered consecutively, should bear the tender number and should be signed by the Bidder at the bottom of the page. A reference to the total number of pages comprising the offer must be made at the top right hand corner of first page.</w:t>
      </w:r>
    </w:p>
    <w:p w:rsidR="00A62127" w:rsidRPr="000D5601" w:rsidRDefault="00A62127" w:rsidP="000A7498">
      <w:pPr>
        <w:numPr>
          <w:ilvl w:val="0"/>
          <w:numId w:val="18"/>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 xml:space="preserve"> (</w:t>
      </w:r>
      <w:r w:rsidR="00544154" w:rsidRPr="000D5601">
        <w:rPr>
          <w:rFonts w:cs="Times New Roman"/>
          <w:b/>
        </w:rPr>
        <w:t>Ref</w:t>
      </w:r>
      <w:r w:rsidR="00FD2AFC" w:rsidRPr="000D5601">
        <w:rPr>
          <w:rFonts w:cs="Times New Roman"/>
          <w:b/>
        </w:rPr>
        <w:t xml:space="preserve">. </w:t>
      </w:r>
      <w:r w:rsidR="00544154" w:rsidRPr="000D5601">
        <w:rPr>
          <w:rFonts w:cs="Times New Roman"/>
          <w:b/>
        </w:rPr>
        <w:t xml:space="preserve">Clause </w:t>
      </w:r>
      <w:r w:rsidR="00FD2AFC" w:rsidRPr="000D5601">
        <w:rPr>
          <w:rFonts w:cs="Times New Roman"/>
          <w:b/>
        </w:rPr>
        <w:t>19).</w:t>
      </w:r>
      <w:r w:rsidR="00FD2AFC" w:rsidRPr="000D5601">
        <w:rPr>
          <w:rFonts w:cs="Times New Roman"/>
          <w:b/>
          <w:i/>
        </w:rPr>
        <w:t xml:space="preserve"> </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SUBMISSION OF OFFER IN T</w:t>
      </w:r>
      <w:r w:rsidR="00B95066" w:rsidRPr="000D5601">
        <w:rPr>
          <w:rFonts w:cs="Times New Roman"/>
          <w:b/>
        </w:rPr>
        <w:t>WO</w:t>
      </w:r>
      <w:r w:rsidRPr="000D5601">
        <w:rPr>
          <w:rFonts w:cs="Times New Roman"/>
          <w:b/>
        </w:rPr>
        <w:t xml:space="preserve">  BID SYSTEM </w:t>
      </w:r>
      <w:r w:rsidR="007E6919" w:rsidRPr="000D5601">
        <w:rPr>
          <w:rFonts w:cs="Times New Roman"/>
          <w:b/>
        </w:rPr>
        <w:t>:</w:t>
      </w:r>
    </w:p>
    <w:p w:rsidR="00B530AF" w:rsidRPr="000D5601" w:rsidRDefault="00B530AF" w:rsidP="00B530AF">
      <w:pPr>
        <w:autoSpaceDE w:val="0"/>
        <w:autoSpaceDN w:val="0"/>
        <w:adjustRightInd w:val="0"/>
        <w:spacing w:after="0" w:line="240" w:lineRule="auto"/>
        <w:ind w:left="360"/>
        <w:jc w:val="both"/>
        <w:rPr>
          <w:rFonts w:cs="Times New Roman"/>
          <w:b/>
        </w:rPr>
      </w:pP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217798" w:rsidRPr="000D5601">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Pr="000D5601" w:rsidRDefault="00A62127" w:rsidP="00FC58BD">
      <w:pPr>
        <w:autoSpaceDE w:val="0"/>
        <w:autoSpaceDN w:val="0"/>
        <w:adjustRightInd w:val="0"/>
        <w:spacing w:after="240" w:line="240" w:lineRule="auto"/>
        <w:ind w:left="360"/>
        <w:contextualSpacing/>
        <w:jc w:val="both"/>
        <w:rPr>
          <w:rFonts w:cs="Times New Roman"/>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 xml:space="preserve">Bidder should have all requisite technical details, in compliance to the PTS,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4F7623" w:rsidRPr="00440EA3" w:rsidRDefault="004F7623" w:rsidP="004F7623">
      <w:pPr>
        <w:pStyle w:val="ListParagraph"/>
        <w:spacing w:after="0" w:line="240" w:lineRule="auto"/>
        <w:jc w:val="both"/>
        <w:rPr>
          <w:sz w:val="12"/>
        </w:rPr>
      </w:pPr>
    </w:p>
    <w:p w:rsidR="004F7623" w:rsidRDefault="00A62127" w:rsidP="00B75B82">
      <w:pPr>
        <w:pStyle w:val="ListParagraph"/>
        <w:numPr>
          <w:ilvl w:val="0"/>
          <w:numId w:val="77"/>
        </w:numPr>
        <w:spacing w:after="0" w:line="240" w:lineRule="auto"/>
        <w:ind w:left="720" w:hanging="180"/>
        <w:jc w:val="both"/>
      </w:pPr>
      <w:r w:rsidRPr="000D5601">
        <w:rPr>
          <w:b/>
        </w:rPr>
        <w:t>Commercial Bid</w:t>
      </w:r>
      <w:r w:rsidRPr="000D5601">
        <w:t xml:space="preserve"> </w:t>
      </w:r>
      <w:r w:rsidR="004F7623">
        <w:t>s</w:t>
      </w:r>
      <w:r w:rsidRPr="000D5601">
        <w:t xml:space="preserve">hould contain only Price and applicable tax details and the same should be uploaded in BEML SRM e-procurement platform. </w:t>
      </w:r>
      <w:r w:rsidR="004F7623">
        <w:t xml:space="preserve"> </w:t>
      </w:r>
    </w:p>
    <w:p w:rsidR="004F7623" w:rsidRDefault="004F7623" w:rsidP="004F7623">
      <w:pPr>
        <w:pStyle w:val="ListParagraph"/>
        <w:spacing w:after="0" w:line="240" w:lineRule="auto"/>
        <w:jc w:val="both"/>
      </w:pPr>
    </w:p>
    <w:p w:rsidR="00FC58BD" w:rsidRPr="00A71500" w:rsidRDefault="004F7623" w:rsidP="00A71500">
      <w:pPr>
        <w:pStyle w:val="ListParagraph"/>
        <w:numPr>
          <w:ilvl w:val="0"/>
          <w:numId w:val="77"/>
        </w:numPr>
        <w:spacing w:after="0" w:line="240" w:lineRule="auto"/>
        <w:ind w:left="720" w:hanging="180"/>
        <w:jc w:val="both"/>
      </w:pPr>
      <w:r>
        <w:t xml:space="preserve">L-1 will be arrived </w:t>
      </w:r>
      <w:r w:rsidR="00910915" w:rsidRPr="00910915">
        <w:t>on each line item basis</w:t>
      </w:r>
      <w:r w:rsidR="003413D5">
        <w:t xml:space="preserve"> calculated on landed cost basis</w:t>
      </w:r>
      <w:r w:rsidR="00A71500">
        <w:t xml:space="preserve"> including pricing on statement of deviation</w:t>
      </w:r>
      <w:r>
        <w:t xml:space="preserve">. </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PAYMENT</w:t>
      </w:r>
      <w:r w:rsidR="002869CD" w:rsidRPr="000D5601">
        <w:rPr>
          <w:rFonts w:cs="Times New Roman"/>
          <w:b/>
        </w:rPr>
        <w:t xml:space="preserve"> TERMS:</w:t>
      </w: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B136C0" w:rsidRPr="000D5601">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1B0312" w:rsidRPr="000D5601" w:rsidRDefault="001B0312" w:rsidP="001B0312">
      <w:pPr>
        <w:autoSpaceDE w:val="0"/>
        <w:autoSpaceDN w:val="0"/>
        <w:adjustRightInd w:val="0"/>
        <w:spacing w:after="0" w:line="240" w:lineRule="auto"/>
        <w:ind w:left="360"/>
        <w:jc w:val="both"/>
        <w:rPr>
          <w:rFonts w:cs="Times New Roman"/>
          <w:sz w:val="14"/>
        </w:rPr>
      </w:pPr>
    </w:p>
    <w:p w:rsidR="00A62127" w:rsidRPr="000D5601" w:rsidRDefault="00A62127" w:rsidP="00693070">
      <w:pPr>
        <w:numPr>
          <w:ilvl w:val="0"/>
          <w:numId w:val="25"/>
        </w:numPr>
        <w:autoSpaceDE w:val="0"/>
        <w:autoSpaceDN w:val="0"/>
        <w:adjustRightInd w:val="0"/>
        <w:spacing w:after="0" w:line="240" w:lineRule="auto"/>
        <w:ind w:left="360"/>
        <w:jc w:val="both"/>
        <w:rPr>
          <w:rFonts w:cs="Times New Roman"/>
          <w:b/>
          <w:u w:val="single"/>
        </w:rPr>
      </w:pPr>
      <w:r w:rsidRPr="000D5601">
        <w:rPr>
          <w:rFonts w:cs="Times New Roman"/>
          <w:b/>
          <w:u w:val="single"/>
        </w:rPr>
        <w:t>APPLICABLE TO FOREIGN BIDDERS</w:t>
      </w:r>
    </w:p>
    <w:p w:rsidR="00A62127"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Payment against any order will be through an irrevocable Letter of credit in favor of supplier payable on 60</w:t>
      </w:r>
      <w:r w:rsidR="00BD06A4" w:rsidRPr="000D5601">
        <w:rPr>
          <w:rFonts w:cs="Times New Roman"/>
        </w:rPr>
        <w:t xml:space="preserve">th </w:t>
      </w:r>
      <w:r w:rsidRPr="000D5601">
        <w:rPr>
          <w:rFonts w:cs="Times New Roman"/>
        </w:rPr>
        <w:t xml:space="preserve">day from the date of shipment. </w:t>
      </w:r>
      <w:r w:rsidR="00EC64B6" w:rsidRPr="000D5601">
        <w:rPr>
          <w:rFonts w:cs="Times New Roman"/>
        </w:rPr>
        <w:t>Payment will be made for 90% of the invoice value on the 60</w:t>
      </w:r>
      <w:r w:rsidR="00EC64B6" w:rsidRPr="000D5601">
        <w:rPr>
          <w:rFonts w:cs="Times New Roman"/>
          <w:vertAlign w:val="superscript"/>
        </w:rPr>
        <w:t>th</w:t>
      </w:r>
      <w:r w:rsidR="00EC64B6" w:rsidRPr="000D5601">
        <w:rPr>
          <w:rFonts w:cs="Times New Roman"/>
        </w:rPr>
        <w:t xml:space="preserve"> day from the date of shipment (Bill of lading date). Balance payment of 10% will be made after receipt of Goods at BEML and on proof of receipt of complete kit without any shortages. However the balance payment of 10% shall be made not later than 120 days</w:t>
      </w:r>
      <w:r w:rsidR="00DC751B">
        <w:rPr>
          <w:rFonts w:cs="Times New Roman"/>
        </w:rPr>
        <w:t xml:space="preserve"> through T/T</w:t>
      </w:r>
      <w:r w:rsidR="00EC64B6" w:rsidRPr="000D5601">
        <w:rPr>
          <w:rFonts w:cs="Times New Roman"/>
        </w:rPr>
        <w:t>.</w:t>
      </w:r>
    </w:p>
    <w:p w:rsidR="00A62127" w:rsidRPr="000D5601" w:rsidRDefault="00EC64B6"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Supplier shall submit design documents as specified in </w:t>
      </w:r>
      <w:r w:rsidR="00FC58BD" w:rsidRPr="000D5601">
        <w:rPr>
          <w:rFonts w:cs="Times New Roman"/>
        </w:rPr>
        <w:t>PTS to</w:t>
      </w:r>
      <w:r w:rsidRPr="000D5601">
        <w:rPr>
          <w:rFonts w:cs="Times New Roman"/>
        </w:rPr>
        <w:t xml:space="preserve">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C00C92"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0D5601">
        <w:rPr>
          <w:rFonts w:cs="Times New Roman"/>
        </w:rPr>
        <w:t>Clause 19</w:t>
      </w:r>
      <w:r w:rsidRPr="000D5601">
        <w:rPr>
          <w:rFonts w:cs="Times New Roman"/>
        </w:rPr>
        <w:t>.</w:t>
      </w:r>
    </w:p>
    <w:p w:rsidR="00A62127" w:rsidRPr="000D5601" w:rsidRDefault="00A62127" w:rsidP="00693070">
      <w:pPr>
        <w:numPr>
          <w:ilvl w:val="0"/>
          <w:numId w:val="24"/>
        </w:numPr>
        <w:autoSpaceDE w:val="0"/>
        <w:autoSpaceDN w:val="0"/>
        <w:adjustRightInd w:val="0"/>
        <w:spacing w:after="120" w:line="240" w:lineRule="auto"/>
        <w:ind w:left="360" w:hanging="90"/>
        <w:jc w:val="both"/>
        <w:rPr>
          <w:rFonts w:cs="Times New Roman"/>
        </w:rPr>
      </w:pPr>
      <w:r w:rsidRPr="000D5601">
        <w:rPr>
          <w:rFonts w:cs="Times New Roman"/>
        </w:rPr>
        <w:t xml:space="preserve"> 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693070">
      <w:pPr>
        <w:numPr>
          <w:ilvl w:val="0"/>
          <w:numId w:val="24"/>
        </w:numPr>
        <w:autoSpaceDE w:val="0"/>
        <w:autoSpaceDN w:val="0"/>
        <w:adjustRightInd w:val="0"/>
        <w:spacing w:after="0" w:line="240" w:lineRule="auto"/>
        <w:ind w:left="360" w:hanging="9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693070">
      <w:pPr>
        <w:numPr>
          <w:ilvl w:val="0"/>
          <w:numId w:val="25"/>
        </w:numPr>
        <w:autoSpaceDE w:val="0"/>
        <w:autoSpaceDN w:val="0"/>
        <w:adjustRightInd w:val="0"/>
        <w:spacing w:after="0" w:line="240" w:lineRule="auto"/>
        <w:ind w:left="360"/>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693070" w:rsidRPr="00693070" w:rsidRDefault="00693070" w:rsidP="00693070">
      <w:pPr>
        <w:pStyle w:val="ListParagraph"/>
        <w:autoSpaceDE w:val="0"/>
        <w:autoSpaceDN w:val="0"/>
        <w:adjustRightInd w:val="0"/>
        <w:spacing w:after="0" w:line="240" w:lineRule="auto"/>
        <w:ind w:left="360"/>
        <w:jc w:val="both"/>
        <w:rPr>
          <w:sz w:val="12"/>
        </w:rPr>
      </w:pPr>
    </w:p>
    <w:p w:rsidR="00A5538B" w:rsidRPr="000D5601" w:rsidRDefault="00A62127" w:rsidP="00693070">
      <w:pPr>
        <w:pStyle w:val="ListParagraph"/>
        <w:numPr>
          <w:ilvl w:val="1"/>
          <w:numId w:val="75"/>
        </w:numPr>
        <w:autoSpaceDE w:val="0"/>
        <w:autoSpaceDN w:val="0"/>
        <w:adjustRightInd w:val="0"/>
        <w:spacing w:after="0" w:line="240" w:lineRule="auto"/>
        <w:ind w:left="360"/>
        <w:jc w:val="both"/>
      </w:pPr>
      <w:r w:rsidRPr="000D5601">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A5538B" w:rsidRPr="000D5601" w:rsidRDefault="00A5538B" w:rsidP="00693070">
      <w:pPr>
        <w:autoSpaceDE w:val="0"/>
        <w:autoSpaceDN w:val="0"/>
        <w:adjustRightInd w:val="0"/>
        <w:spacing w:after="0" w:line="240" w:lineRule="auto"/>
        <w:ind w:left="360"/>
        <w:jc w:val="both"/>
        <w:rPr>
          <w:rFonts w:cs="Times New Roman"/>
          <w:sz w:val="16"/>
        </w:rPr>
      </w:pPr>
    </w:p>
    <w:p w:rsidR="002869CD" w:rsidRPr="000D5601" w:rsidRDefault="00A5538B" w:rsidP="00693070">
      <w:pPr>
        <w:pStyle w:val="ListParagraph"/>
        <w:numPr>
          <w:ilvl w:val="1"/>
          <w:numId w:val="75"/>
        </w:numPr>
        <w:autoSpaceDE w:val="0"/>
        <w:autoSpaceDN w:val="0"/>
        <w:adjustRightInd w:val="0"/>
        <w:spacing w:after="0" w:line="240" w:lineRule="auto"/>
        <w:ind w:left="360"/>
        <w:jc w:val="both"/>
      </w:pPr>
      <w:r w:rsidRPr="000D5601">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0D5601">
        <w:t>as per Clause 19</w:t>
      </w:r>
      <w:r w:rsidRPr="000D5601">
        <w:t>.</w:t>
      </w:r>
      <w:r w:rsidR="00FE70A8" w:rsidRPr="000D5601">
        <w:t xml:space="preserve"> </w:t>
      </w:r>
    </w:p>
    <w:p w:rsidR="002869CD" w:rsidRPr="000D5601" w:rsidRDefault="002869CD" w:rsidP="00693070">
      <w:pPr>
        <w:pStyle w:val="NoSpacing"/>
        <w:ind w:left="360"/>
        <w:rPr>
          <w:sz w:val="16"/>
        </w:rPr>
      </w:pPr>
    </w:p>
    <w:p w:rsidR="002869CD" w:rsidRPr="000D5601" w:rsidRDefault="002869CD" w:rsidP="00693070">
      <w:pPr>
        <w:pStyle w:val="ListParagraph"/>
        <w:numPr>
          <w:ilvl w:val="1"/>
          <w:numId w:val="75"/>
        </w:numPr>
        <w:autoSpaceDE w:val="0"/>
        <w:autoSpaceDN w:val="0"/>
        <w:adjustRightInd w:val="0"/>
        <w:spacing w:after="0" w:line="240" w:lineRule="auto"/>
        <w:ind w:left="360"/>
        <w:jc w:val="both"/>
      </w:pPr>
      <w:r w:rsidRPr="000D5601">
        <w:t>Supplier shall submit design documents as specified in PTS to the satisfaction of R &amp; D dept of BEML. A declaration to the effect that design documents as specified have been submitted to BEML,  shall accompany the invoices while claiming payment against first supply. In the case of non compliance, 5% of invoice value of all subsequent supplies shall be withheld.</w:t>
      </w:r>
    </w:p>
    <w:p w:rsidR="002C08AA" w:rsidRPr="000D5601" w:rsidRDefault="002C08AA" w:rsidP="00693070">
      <w:pPr>
        <w:pStyle w:val="NoSpacing"/>
        <w:ind w:left="360"/>
        <w:rPr>
          <w:sz w:val="16"/>
        </w:rPr>
      </w:pPr>
    </w:p>
    <w:p w:rsidR="002869CD" w:rsidRPr="000D5601" w:rsidRDefault="002869CD" w:rsidP="00693070">
      <w:pPr>
        <w:pStyle w:val="ListParagraph"/>
        <w:numPr>
          <w:ilvl w:val="1"/>
          <w:numId w:val="75"/>
        </w:numPr>
        <w:autoSpaceDE w:val="0"/>
        <w:autoSpaceDN w:val="0"/>
        <w:adjustRightInd w:val="0"/>
        <w:spacing w:after="0" w:line="240" w:lineRule="auto"/>
        <w:ind w:left="360"/>
        <w:jc w:val="both"/>
      </w:pPr>
      <w:r w:rsidRPr="000D5601">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w:t>
      </w:r>
      <w:r w:rsidR="00661D83" w:rsidRPr="000D5601">
        <w:t>as per Clause 19</w:t>
      </w:r>
      <w:r w:rsidRPr="000D5601">
        <w:t>.</w:t>
      </w:r>
      <w:r w:rsidR="00661D83" w:rsidRPr="000D5601">
        <w:t xml:space="preserve"> </w:t>
      </w:r>
    </w:p>
    <w:p w:rsidR="00E37DCD" w:rsidRPr="000D5601" w:rsidRDefault="00E37DCD"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B75B82">
      <w:pPr>
        <w:numPr>
          <w:ilvl w:val="0"/>
          <w:numId w:val="74"/>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B75B82">
      <w:pPr>
        <w:numPr>
          <w:ilvl w:val="0"/>
          <w:numId w:val="74"/>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AUTHORITY OF PERSONS SIGNING DOCUMENT</w:t>
      </w:r>
    </w:p>
    <w:p w:rsidR="00A62127" w:rsidRPr="000D5601" w:rsidRDefault="00A62127" w:rsidP="00B136C0">
      <w:pPr>
        <w:autoSpaceDE w:val="0"/>
        <w:autoSpaceDN w:val="0"/>
        <w:adjustRightInd w:val="0"/>
        <w:spacing w:line="240" w:lineRule="auto"/>
        <w:ind w:left="360"/>
        <w:jc w:val="both"/>
        <w:rPr>
          <w:rFonts w:cs="Times New Roman"/>
        </w:rPr>
      </w:pPr>
      <w:r w:rsidRPr="000D5601">
        <w:rPr>
          <w:rFonts w:cs="Times New Roman"/>
        </w:rPr>
        <w:t>A person signing the tender or any other document in respect of the Purchase Order shall be deemed to have power to do so on behalf of the Supplier.</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SECRECY</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0D5601" w:rsidRDefault="00A62127" w:rsidP="005F6141">
      <w:pPr>
        <w:numPr>
          <w:ilvl w:val="0"/>
          <w:numId w:val="19"/>
        </w:numPr>
        <w:autoSpaceDE w:val="0"/>
        <w:autoSpaceDN w:val="0"/>
        <w:adjustRightInd w:val="0"/>
        <w:spacing w:after="120" w:line="240" w:lineRule="auto"/>
        <w:ind w:left="360"/>
        <w:jc w:val="both"/>
        <w:rPr>
          <w:rFonts w:cs="Times New Roman"/>
        </w:rPr>
      </w:pPr>
      <w:r w:rsidRPr="000D5601">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0D5601" w:rsidRDefault="00A62127" w:rsidP="005F6141">
      <w:pPr>
        <w:numPr>
          <w:ilvl w:val="0"/>
          <w:numId w:val="19"/>
        </w:numPr>
        <w:autoSpaceDE w:val="0"/>
        <w:autoSpaceDN w:val="0"/>
        <w:adjustRightInd w:val="0"/>
        <w:spacing w:after="0" w:line="240" w:lineRule="auto"/>
        <w:ind w:left="360"/>
        <w:jc w:val="both"/>
        <w:rPr>
          <w:rFonts w:cs="Times New Roman"/>
          <w:sz w:val="2"/>
        </w:rPr>
      </w:pPr>
      <w:r w:rsidRPr="000D5601">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0D5601" w:rsidRDefault="00FD2AFC" w:rsidP="00A62127">
      <w:pPr>
        <w:autoSpaceDE w:val="0"/>
        <w:autoSpaceDN w:val="0"/>
        <w:adjustRightInd w:val="0"/>
        <w:ind w:left="720"/>
        <w:rPr>
          <w:rFonts w:cs="Times New Roman"/>
          <w:sz w:val="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B136C0">
      <w:pPr>
        <w:autoSpaceDE w:val="0"/>
        <w:autoSpaceDN w:val="0"/>
        <w:adjustRightInd w:val="0"/>
        <w:ind w:left="720"/>
        <w:contextualSpacing/>
        <w:rPr>
          <w:rFonts w:cs="Times New Roman"/>
          <w:b/>
          <w:u w:val="single"/>
        </w:rPr>
      </w:pPr>
      <w:r w:rsidRPr="000D5601">
        <w:rPr>
          <w:rFonts w:cs="Times New Roman"/>
          <w:b/>
          <w:u w:val="single"/>
        </w:rPr>
        <w:t>APPLICABLE TO FOREIGN SUPPLIER</w:t>
      </w:r>
    </w:p>
    <w:p w:rsidR="00A62127" w:rsidRPr="000D5601" w:rsidRDefault="00A62127" w:rsidP="000A7498">
      <w:pPr>
        <w:numPr>
          <w:ilvl w:val="0"/>
          <w:numId w:val="32"/>
        </w:numPr>
        <w:autoSpaceDE w:val="0"/>
        <w:autoSpaceDN w:val="0"/>
        <w:adjustRightInd w:val="0"/>
        <w:spacing w:after="120" w:line="240" w:lineRule="auto"/>
        <w:ind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A5538B" w:rsidRPr="000D5601" w:rsidRDefault="00A62127" w:rsidP="00D90B65">
      <w:pPr>
        <w:numPr>
          <w:ilvl w:val="0"/>
          <w:numId w:val="32"/>
        </w:numPr>
        <w:autoSpaceDE w:val="0"/>
        <w:autoSpaceDN w:val="0"/>
        <w:adjustRightInd w:val="0"/>
        <w:spacing w:after="0" w:line="240" w:lineRule="auto"/>
        <w:ind w:hanging="180"/>
        <w:jc w:val="both"/>
        <w:rPr>
          <w:rFonts w:cs="Times New Roman"/>
        </w:rPr>
      </w:pPr>
      <w:r w:rsidRPr="000D5601">
        <w:rPr>
          <w:rFonts w:cs="Times New Roman"/>
        </w:rPr>
        <w:t xml:space="preserve">In case of imports of the materials, although the insurance shall be paid by the </w:t>
      </w:r>
      <w:r w:rsidR="00EC64B6" w:rsidRPr="000D5601">
        <w:rPr>
          <w:rFonts w:cs="Times New Roman"/>
        </w:rPr>
        <w:t>BEML</w:t>
      </w:r>
      <w:r w:rsidRPr="000D5601">
        <w:rPr>
          <w:rFonts w:cs="Times New Roman"/>
        </w:rPr>
        <w:t xml:space="preserve">, any loss or damage shall be made good by the supplier at free of cost, without waiting for the settlement of insurance claim. </w:t>
      </w:r>
      <w:r w:rsidR="00EC64B6" w:rsidRPr="000D5601">
        <w:rPr>
          <w:rFonts w:cs="Times New Roman"/>
        </w:rPr>
        <w:t>BEML</w:t>
      </w:r>
      <w:r w:rsidRPr="000D5601">
        <w:rPr>
          <w:rFonts w:cs="Times New Roman"/>
        </w:rPr>
        <w:t xml:space="preserve"> shall reimburse the payment after settlement of insurance claim to the supplier. </w:t>
      </w: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0A7498">
      <w:pPr>
        <w:numPr>
          <w:ilvl w:val="0"/>
          <w:numId w:val="32"/>
        </w:numPr>
        <w:autoSpaceDE w:val="0"/>
        <w:autoSpaceDN w:val="0"/>
        <w:adjustRightInd w:val="0"/>
        <w:spacing w:after="0" w:line="240" w:lineRule="auto"/>
        <w:ind w:hanging="180"/>
        <w:jc w:val="both"/>
        <w:rPr>
          <w:rFonts w:cs="Times New Roman"/>
          <w:b/>
          <w:i/>
        </w:rPr>
      </w:pPr>
      <w:r w:rsidRPr="000D5601">
        <w:rPr>
          <w:rFonts w:cs="Times New Roman"/>
        </w:rPr>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Pr="000D5601" w:rsidRDefault="00904C86" w:rsidP="00904C86">
      <w:pPr>
        <w:autoSpaceDE w:val="0"/>
        <w:autoSpaceDN w:val="0"/>
        <w:adjustRightInd w:val="0"/>
        <w:spacing w:after="0" w:line="240" w:lineRule="auto"/>
        <w:ind w:left="720"/>
        <w:jc w:val="both"/>
        <w:rPr>
          <w:rFonts w:cs="Times New Roman"/>
          <w:b/>
          <w:i/>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COUNTER TERMS AND CONDITION</w:t>
      </w:r>
    </w:p>
    <w:p w:rsidR="00A62127" w:rsidRPr="000D5601" w:rsidRDefault="00A62127" w:rsidP="000A7498">
      <w:pPr>
        <w:pStyle w:val="ListParagraph"/>
        <w:numPr>
          <w:ilvl w:val="0"/>
          <w:numId w:val="37"/>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0A7498">
      <w:pPr>
        <w:pStyle w:val="ListParagraph"/>
        <w:numPr>
          <w:ilvl w:val="0"/>
          <w:numId w:val="37"/>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OTHER CONDITIONS </w:t>
      </w:r>
    </w:p>
    <w:p w:rsidR="00907C79" w:rsidRPr="000D5601" w:rsidRDefault="00907C79" w:rsidP="00907C79">
      <w:pPr>
        <w:pStyle w:val="ListParagraph"/>
        <w:spacing w:after="0" w:line="240" w:lineRule="auto"/>
        <w:contextualSpacing/>
        <w:jc w:val="both"/>
        <w:rPr>
          <w:sz w:val="8"/>
        </w:rPr>
      </w:pPr>
    </w:p>
    <w:p w:rsidR="00A62127" w:rsidRPr="000D5601" w:rsidRDefault="00991948" w:rsidP="00B75B82">
      <w:pPr>
        <w:pStyle w:val="ListParagraph"/>
        <w:numPr>
          <w:ilvl w:val="0"/>
          <w:numId w:val="72"/>
        </w:numPr>
        <w:spacing w:after="0" w:line="240" w:lineRule="auto"/>
        <w:contextualSpacing/>
        <w:jc w:val="both"/>
      </w:pPr>
      <w:r w:rsidRPr="000D5601">
        <w:t>BEML</w:t>
      </w:r>
      <w:r w:rsidR="00A62127" w:rsidRPr="000D5601">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0D5601">
        <w:t xml:space="preserve">loading. </w:t>
      </w:r>
    </w:p>
    <w:p w:rsidR="00B64D21" w:rsidRPr="000D5601" w:rsidRDefault="00B64D21" w:rsidP="00B64D21">
      <w:pPr>
        <w:pStyle w:val="ListParagraph"/>
        <w:spacing w:after="0" w:line="240" w:lineRule="auto"/>
        <w:contextualSpacing/>
        <w:jc w:val="both"/>
        <w:rPr>
          <w:sz w:val="12"/>
        </w:rPr>
      </w:pPr>
    </w:p>
    <w:p w:rsidR="00A62127" w:rsidRPr="000D5601" w:rsidRDefault="00A62127" w:rsidP="00B75B82">
      <w:pPr>
        <w:pStyle w:val="ListParagraph"/>
        <w:numPr>
          <w:ilvl w:val="0"/>
          <w:numId w:val="72"/>
        </w:numPr>
        <w:spacing w:after="0" w:line="240" w:lineRule="auto"/>
        <w:contextualSpacing/>
        <w:jc w:val="both"/>
      </w:pPr>
      <w:r w:rsidRPr="000D5601">
        <w:t xml:space="preserve">No representation would be entertained on any error(s) if found in the RFQ. However, vendor(s) shall bring such errors / omissions to notice of </w:t>
      </w:r>
      <w:r w:rsidR="00991948" w:rsidRPr="000D5601">
        <w:t>BEML</w:t>
      </w:r>
      <w:r w:rsidRPr="000D5601">
        <w:t xml:space="preserve"> for necessary corrective action(s). The vendor’s time and expenses has to be borne by vendor(s). </w:t>
      </w:r>
    </w:p>
    <w:p w:rsidR="00B64D21" w:rsidRPr="000D5601" w:rsidRDefault="00B64D21" w:rsidP="00B64D21">
      <w:pPr>
        <w:widowControl w:val="0"/>
        <w:spacing w:after="0" w:line="240" w:lineRule="auto"/>
        <w:ind w:left="720"/>
        <w:jc w:val="both"/>
        <w:rPr>
          <w:rFonts w:cs="Times New Roman"/>
          <w:sz w:val="12"/>
        </w:rPr>
      </w:pPr>
    </w:p>
    <w:p w:rsidR="00A62127" w:rsidRPr="000D5601" w:rsidRDefault="00A62127" w:rsidP="00B75B82">
      <w:pPr>
        <w:widowControl w:val="0"/>
        <w:numPr>
          <w:ilvl w:val="0"/>
          <w:numId w:val="72"/>
        </w:numPr>
        <w:spacing w:after="0" w:line="240" w:lineRule="auto"/>
        <w:jc w:val="both"/>
        <w:rPr>
          <w:rFonts w:cs="Times New Roman"/>
        </w:rPr>
      </w:pPr>
      <w:r w:rsidRPr="000D5601">
        <w:rPr>
          <w:rFonts w:cs="Times New Roman"/>
        </w:rPr>
        <w:t xml:space="preserve">This is a highly confidential document to be circulated only to the participant(s) of the tenders issued by </w:t>
      </w:r>
      <w:r w:rsidR="00991948" w:rsidRPr="000D5601">
        <w:rPr>
          <w:rFonts w:cs="Times New Roman"/>
        </w:rPr>
        <w:t>BEML</w:t>
      </w:r>
      <w:r w:rsidRPr="000D5601">
        <w:rPr>
          <w:rFonts w:cs="Times New Roman"/>
        </w:rPr>
        <w:t>.</w:t>
      </w:r>
    </w:p>
    <w:p w:rsidR="00B64D21" w:rsidRPr="000D5601" w:rsidRDefault="00B64D21" w:rsidP="00B64D21">
      <w:pPr>
        <w:widowControl w:val="0"/>
        <w:spacing w:after="0" w:line="240" w:lineRule="auto"/>
        <w:ind w:left="720"/>
        <w:jc w:val="both"/>
        <w:rPr>
          <w:rFonts w:cs="Times New Roman"/>
          <w:b/>
          <w:sz w:val="12"/>
        </w:rPr>
      </w:pPr>
    </w:p>
    <w:p w:rsidR="00A62127" w:rsidRPr="000D5601" w:rsidRDefault="00025BE5" w:rsidP="00B75B82">
      <w:pPr>
        <w:widowControl w:val="0"/>
        <w:numPr>
          <w:ilvl w:val="0"/>
          <w:numId w:val="72"/>
        </w:numPr>
        <w:spacing w:after="0" w:line="240" w:lineRule="auto"/>
        <w:jc w:val="both"/>
        <w:rPr>
          <w:rFonts w:cs="Times New Roman"/>
          <w:b/>
        </w:rPr>
      </w:pPr>
      <w:r w:rsidRPr="000D5601">
        <w:rPr>
          <w:rFonts w:cs="Times New Roman"/>
          <w:b/>
        </w:rPr>
        <w:t xml:space="preserve">Anti profiteering law: </w:t>
      </w:r>
      <w:r w:rsidR="00374AA7" w:rsidRPr="000D5601">
        <w:t>It is mandatory to pass on the benefit arising due to reduction in</w:t>
      </w:r>
      <w:r w:rsidR="00FD241F" w:rsidRPr="000D5601">
        <w:t xml:space="preserve"> rate of tax or from input tax </w:t>
      </w:r>
      <w:r w:rsidR="00374AA7" w:rsidRPr="000D5601">
        <w:t xml:space="preserve">credit to the BEML as an anti-profiteering measure.  </w:t>
      </w:r>
    </w:p>
    <w:p w:rsidR="00B64D21" w:rsidRPr="000D5601" w:rsidRDefault="00B64D21" w:rsidP="00B64D21">
      <w:pPr>
        <w:widowControl w:val="0"/>
        <w:autoSpaceDE w:val="0"/>
        <w:autoSpaceDN w:val="0"/>
        <w:adjustRightInd w:val="0"/>
        <w:spacing w:after="0" w:line="240" w:lineRule="auto"/>
        <w:ind w:left="720"/>
        <w:jc w:val="both"/>
        <w:rPr>
          <w:rFonts w:cs="Times New Roman"/>
          <w:sz w:val="12"/>
        </w:rPr>
      </w:pPr>
    </w:p>
    <w:p w:rsidR="00ED6D6E" w:rsidRPr="000D5601" w:rsidRDefault="00904C86" w:rsidP="00B75B82">
      <w:pPr>
        <w:widowControl w:val="0"/>
        <w:numPr>
          <w:ilvl w:val="0"/>
          <w:numId w:val="72"/>
        </w:numPr>
        <w:autoSpaceDE w:val="0"/>
        <w:autoSpaceDN w:val="0"/>
        <w:adjustRightInd w:val="0"/>
        <w:spacing w:after="0" w:line="240" w:lineRule="auto"/>
        <w:jc w:val="both"/>
        <w:rPr>
          <w:rFonts w:cs="Times New Roman"/>
        </w:rPr>
      </w:pPr>
      <w:r w:rsidRPr="000D5601">
        <w:rPr>
          <w:rFonts w:cs="Times New Roman"/>
        </w:rPr>
        <w:t xml:space="preserve">Special conditions arising out of GST to be complied. Bidder to sign and upload "Tax </w:t>
      </w:r>
      <w:r w:rsidR="00C00C92" w:rsidRPr="000D5601">
        <w:rPr>
          <w:rFonts w:cs="Times New Roman"/>
        </w:rPr>
        <w:t>Indemnity</w:t>
      </w:r>
      <w:r w:rsidRPr="000D5601">
        <w:rPr>
          <w:rFonts w:cs="Times New Roman"/>
        </w:rPr>
        <w:t xml:space="preserve"> Clause" given at </w:t>
      </w:r>
      <w:r w:rsidRPr="000D5601">
        <w:rPr>
          <w:rFonts w:cs="Times New Roman"/>
          <w:b/>
        </w:rPr>
        <w:t>Appendix</w:t>
      </w:r>
      <w:r w:rsidR="00B64D21" w:rsidRPr="000D5601">
        <w:rPr>
          <w:rFonts w:cs="Times New Roman"/>
          <w:b/>
        </w:rPr>
        <w:t xml:space="preserve"> </w:t>
      </w:r>
      <w:r w:rsidR="003A6266">
        <w:rPr>
          <w:rFonts w:cs="Times New Roman"/>
          <w:b/>
        </w:rPr>
        <w:t>L</w:t>
      </w:r>
      <w:r w:rsidR="00FD241F" w:rsidRPr="000D5601">
        <w:rPr>
          <w:rFonts w:cs="Times New Roman"/>
        </w:rPr>
        <w:t>.</w:t>
      </w:r>
    </w:p>
    <w:p w:rsidR="002869CD" w:rsidRPr="000D5601" w:rsidRDefault="002869CD" w:rsidP="002E2888">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The supplier shall indicate BEML stock number, supplier code number and BEML PO No. and date in all delivery documents, invoices and correspondence. Also he shall emboss / engrave the supplier code no. on each item / piece at a convenient non-machinable place as per drawing, failing which the supplies are liable for rejection.</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SUPPLY OF SAMPLE,  IF APPLICABLE</w:t>
      </w:r>
    </w:p>
    <w:p w:rsidR="00A62127" w:rsidRPr="000D5601"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DOCUMENT SUBMISSION CLAUSE</w:t>
      </w:r>
    </w:p>
    <w:p w:rsidR="00A62127" w:rsidRPr="000D5601"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0D5601">
        <w:rPr>
          <w:rFonts w:cs="Times New Roman"/>
          <w:b/>
          <w:u w:val="single"/>
        </w:rPr>
        <w:t xml:space="preserve"> APPLICABLE TO FOREIGN SUPPLIER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0D5601">
        <w:rPr>
          <w:rFonts w:cs="Times New Roman"/>
        </w:rPr>
        <w:t>BEML</w:t>
      </w:r>
      <w:r w:rsidRPr="000D5601">
        <w:rPr>
          <w:rFonts w:cs="Times New Roman"/>
        </w:rPr>
        <w:t xml:space="preserve"> on F.O.B. (Free on Board) supplier’s port basis as applicable &amp; specified in the purchase order.</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supplier's invoice.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the country of origin issued by the concerned authorities (Chamber Of Commerce of supplier Nation)</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Three original inks signed and six copies of signed original negotiable clean on board Bill of Lading (B/L) /Air-way bill issued by the shipper.</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0A7498">
      <w:pPr>
        <w:numPr>
          <w:ilvl w:val="0"/>
          <w:numId w:val="26"/>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0A7498">
      <w:pPr>
        <w:numPr>
          <w:ilvl w:val="0"/>
          <w:numId w:val="26"/>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0A7498">
      <w:pPr>
        <w:numPr>
          <w:ilvl w:val="0"/>
          <w:numId w:val="27"/>
        </w:numPr>
        <w:autoSpaceDE w:val="0"/>
        <w:autoSpaceDN w:val="0"/>
        <w:adjustRightInd w:val="0"/>
        <w:spacing w:after="120" w:line="240" w:lineRule="auto"/>
        <w:jc w:val="both"/>
        <w:rPr>
          <w:rFonts w:cs="Times New Roman"/>
        </w:rPr>
      </w:pPr>
      <w:r w:rsidRPr="000D5601">
        <w:rPr>
          <w:rFonts w:cs="Times New Roman"/>
        </w:rPr>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0A7498">
      <w:pPr>
        <w:numPr>
          <w:ilvl w:val="0"/>
          <w:numId w:val="27"/>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0D5601">
        <w:rPr>
          <w:rFonts w:cs="Times New Roman"/>
          <w:b/>
          <w:u w:val="single"/>
        </w:rPr>
        <w:lastRenderedPageBreak/>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B64D21">
      <w:pPr>
        <w:numPr>
          <w:ilvl w:val="0"/>
          <w:numId w:val="30"/>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r w:rsidR="00CA098B" w:rsidRPr="000D5601">
        <w:rPr>
          <w:rFonts w:cs="Times New Roman"/>
        </w:rPr>
        <w:t>ESTATE,</w:t>
      </w:r>
      <w:r w:rsidR="00322E08" w:rsidRPr="000D5601">
        <w:rPr>
          <w:rFonts w:cs="Times New Roman"/>
        </w:rPr>
        <w:t xml:space="preserve"> </w:t>
      </w:r>
      <w:r w:rsidRPr="000D5601">
        <w:rPr>
          <w:rFonts w:cs="Times New Roman"/>
        </w:rPr>
        <w:t>FLAT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NO.3 ,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0A7498">
      <w:pPr>
        <w:numPr>
          <w:ilvl w:val="0"/>
          <w:numId w:val="27"/>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9" w:history="1">
        <w:r w:rsidR="00BE6081" w:rsidRPr="000D5601">
          <w:rPr>
            <w:rStyle w:val="Hyperlink"/>
            <w:rFonts w:cs="Times New Roman"/>
            <w:color w:val="auto"/>
          </w:rPr>
          <w:t>rmw@beml.co.in</w:t>
        </w:r>
      </w:hyperlink>
      <w:r w:rsidR="00FE05C4">
        <w:t xml:space="preserve"> and </w:t>
      </w:r>
      <w:hyperlink r:id="rId20" w:history="1">
        <w:r w:rsidR="00BE6081" w:rsidRPr="000D5601">
          <w:rPr>
            <w:rStyle w:val="Hyperlink"/>
            <w:rFonts w:cs="Times New Roman"/>
            <w:color w:val="auto"/>
          </w:rPr>
          <w:t>umanath.rmw@beml.co.in</w:t>
        </w:r>
      </w:hyperlink>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ED6D6E">
      <w:pPr>
        <w:numPr>
          <w:ilvl w:val="0"/>
          <w:numId w:val="27"/>
        </w:numPr>
        <w:autoSpaceDE w:val="0"/>
        <w:autoSpaceDN w:val="0"/>
        <w:adjustRightInd w:val="0"/>
        <w:spacing w:after="120" w:line="240" w:lineRule="auto"/>
        <w:jc w:val="both"/>
        <w:rPr>
          <w:rFonts w:cs="Times New Roman"/>
        </w:rPr>
      </w:pPr>
      <w:r w:rsidRPr="00FE05C4">
        <w:rPr>
          <w:rFonts w:cs="Times New Roman"/>
          <w:b/>
          <w:u w:val="single"/>
        </w:rPr>
        <w:t>NOTE:</w:t>
      </w:r>
      <w:r w:rsidR="00FE05C4">
        <w:rPr>
          <w:rFonts w:cs="Times New Roman"/>
        </w:rPr>
        <w:t xml:space="preserve"> </w:t>
      </w:r>
      <w:r w:rsidRPr="00FE05C4">
        <w:rPr>
          <w:rFonts w:cs="Times New Roman"/>
        </w:rPr>
        <w:t>The advance documents should reach the port consignee at least 15 days prior to the arrival of the vessel in case of sea shipment. if there is any accrual of demurrage/wharfage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0A7498">
      <w:pPr>
        <w:numPr>
          <w:ilvl w:val="0"/>
          <w:numId w:val="27"/>
        </w:numPr>
        <w:autoSpaceDE w:val="0"/>
        <w:autoSpaceDN w:val="0"/>
        <w:adjustRightInd w:val="0"/>
        <w:spacing w:after="120" w:line="240" w:lineRule="auto"/>
        <w:ind w:left="800"/>
        <w:jc w:val="both"/>
        <w:rPr>
          <w:rFonts w:cs="Times New Roman"/>
          <w:b/>
        </w:rPr>
      </w:pPr>
      <w:r w:rsidRPr="000D5601">
        <w:rPr>
          <w:rFonts w:cs="Times New Roman"/>
          <w:b/>
        </w:rPr>
        <w:t>CONSIGNEE DETAILS</w:t>
      </w:r>
    </w:p>
    <w:p w:rsidR="008B6A67" w:rsidRPr="000D5601" w:rsidRDefault="00A62127" w:rsidP="000A7498">
      <w:pPr>
        <w:numPr>
          <w:ilvl w:val="0"/>
          <w:numId w:val="57"/>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r w:rsidR="00FE05C4" w:rsidRPr="000D5601">
        <w:rPr>
          <w:rFonts w:cs="Times New Roman"/>
        </w:rPr>
        <w:t>ESTATE,</w:t>
      </w:r>
      <w:r w:rsidR="00E3071D" w:rsidRPr="000D5601">
        <w:rPr>
          <w:rFonts w:cs="Times New Roman"/>
        </w:rPr>
        <w:t xml:space="preserve"> </w:t>
      </w:r>
      <w:r w:rsidRPr="000D5601">
        <w:rPr>
          <w:rFonts w:cs="Times New Roman"/>
        </w:rPr>
        <w:t>FLAT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NO.3 ,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Default="00A62127" w:rsidP="007B5FD6">
      <w:pPr>
        <w:autoSpaceDE w:val="0"/>
        <w:autoSpaceDN w:val="0"/>
        <w:adjustRightInd w:val="0"/>
        <w:spacing w:after="0"/>
        <w:ind w:left="800"/>
        <w:rPr>
          <w:rFonts w:cs="Times New Roman"/>
          <w:b/>
        </w:rPr>
      </w:pP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Thippasandra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A62127" w:rsidRPr="000D5601"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A71500" w:rsidRDefault="002869CD" w:rsidP="002869CD">
      <w:pPr>
        <w:autoSpaceDE w:val="0"/>
        <w:autoSpaceDN w:val="0"/>
        <w:adjustRightInd w:val="0"/>
        <w:spacing w:after="0" w:line="240" w:lineRule="auto"/>
        <w:ind w:left="630"/>
        <w:jc w:val="both"/>
        <w:rPr>
          <w:rFonts w:cs="Times New Roman"/>
          <w:sz w:val="16"/>
        </w:rPr>
      </w:pPr>
    </w:p>
    <w:p w:rsidR="00A62127" w:rsidRPr="000D5601" w:rsidRDefault="00A62127" w:rsidP="000A7498">
      <w:pPr>
        <w:numPr>
          <w:ilvl w:val="0"/>
          <w:numId w:val="29"/>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0A7498">
      <w:pPr>
        <w:numPr>
          <w:ilvl w:val="0"/>
          <w:numId w:val="31"/>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0A7498">
      <w:pPr>
        <w:numPr>
          <w:ilvl w:val="0"/>
          <w:numId w:val="31"/>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A71500" w:rsidRDefault="00A62127" w:rsidP="00FD241F">
      <w:pPr>
        <w:autoSpaceDE w:val="0"/>
        <w:autoSpaceDN w:val="0"/>
        <w:adjustRightInd w:val="0"/>
        <w:contextualSpacing/>
        <w:rPr>
          <w:rFonts w:cs="Times New Roman"/>
          <w:sz w:val="16"/>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Thippasandra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0A7498">
      <w:pPr>
        <w:numPr>
          <w:ilvl w:val="0"/>
          <w:numId w:val="20"/>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0A7498">
      <w:pPr>
        <w:numPr>
          <w:ilvl w:val="0"/>
          <w:numId w:val="20"/>
        </w:numPr>
        <w:autoSpaceDE w:val="0"/>
        <w:autoSpaceDN w:val="0"/>
        <w:adjustRightInd w:val="0"/>
        <w:spacing w:after="0" w:line="240" w:lineRule="auto"/>
        <w:jc w:val="both"/>
        <w:rPr>
          <w:rFonts w:cs="Times New Roman"/>
        </w:rPr>
      </w:pPr>
      <w:r w:rsidRPr="000D5601">
        <w:rPr>
          <w:rFonts w:cs="Times New Roman"/>
        </w:rPr>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PO“.</w:t>
      </w:r>
    </w:p>
    <w:p w:rsidR="00A62127" w:rsidRPr="000D5601"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lastRenderedPageBreak/>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on the liquidated damages and the same is covered within Schedule II Para 5 clause (e) - Chapter heading 9997 – ‘Other Services’ and the Liquidated Damages is taxable @18% GST (9% </w:t>
      </w:r>
      <w:hyperlink r:id="rId21" w:history="1">
        <w:r w:rsidRPr="000D5601">
          <w:rPr>
            <w:rStyle w:val="Hyperlink"/>
            <w:rFonts w:cs="Times New Roman"/>
            <w:color w:val="auto"/>
            <w:lang w:val="en-IN"/>
          </w:rPr>
          <w:t>CGST</w:t>
        </w:r>
      </w:hyperlink>
      <w:r w:rsidRPr="000D5601">
        <w:rPr>
          <w:rFonts w:cs="Times New Roman"/>
          <w:lang w:val="en-IN"/>
        </w:rPr>
        <w:t> and 9% </w:t>
      </w:r>
      <w:hyperlink r:id="rId22"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693070">
      <w:pPr>
        <w:pStyle w:val="ListParagraph"/>
        <w:numPr>
          <w:ilvl w:val="1"/>
          <w:numId w:val="61"/>
        </w:numPr>
        <w:autoSpaceDE w:val="0"/>
        <w:autoSpaceDN w:val="0"/>
        <w:adjustRightInd w:val="0"/>
        <w:spacing w:after="0" w:line="240" w:lineRule="auto"/>
        <w:ind w:left="36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693070">
      <w:pPr>
        <w:pStyle w:val="ListParagraph"/>
        <w:numPr>
          <w:ilvl w:val="1"/>
          <w:numId w:val="61"/>
        </w:numPr>
        <w:autoSpaceDE w:val="0"/>
        <w:autoSpaceDN w:val="0"/>
        <w:adjustRightInd w:val="0"/>
        <w:spacing w:after="0" w:line="240" w:lineRule="auto"/>
        <w:ind w:left="36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693070">
      <w:pPr>
        <w:autoSpaceDE w:val="0"/>
        <w:autoSpaceDN w:val="0"/>
        <w:adjustRightInd w:val="0"/>
        <w:spacing w:after="120" w:line="240" w:lineRule="auto"/>
        <w:ind w:left="360"/>
        <w:jc w:val="both"/>
        <w:rPr>
          <w:rFonts w:cs="Times New Roman"/>
        </w:rPr>
      </w:pPr>
      <w:r w:rsidRPr="000D5601">
        <w:rPr>
          <w:rFonts w:cs="Times New Roman"/>
        </w:rPr>
        <w:t>In the event of action being taken under clause</w:t>
      </w:r>
      <w:r w:rsidR="005F6141" w:rsidRPr="000D5601">
        <w:rPr>
          <w:rFonts w:cs="Times New Roman"/>
        </w:rPr>
        <w:t xml:space="preserve"> </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A62127" w:rsidRPr="000D5601" w:rsidRDefault="00A62127" w:rsidP="00693070">
      <w:pPr>
        <w:autoSpaceDE w:val="0"/>
        <w:autoSpaceDN w:val="0"/>
        <w:adjustRightInd w:val="0"/>
        <w:spacing w:after="120" w:line="240" w:lineRule="auto"/>
        <w:ind w:left="36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0A7498">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693070">
      <w:pPr>
        <w:numPr>
          <w:ilvl w:val="0"/>
          <w:numId w:val="51"/>
        </w:numPr>
        <w:autoSpaceDE w:val="0"/>
        <w:autoSpaceDN w:val="0"/>
        <w:adjustRightInd w:val="0"/>
        <w:spacing w:after="120" w:line="240" w:lineRule="auto"/>
        <w:ind w:left="360"/>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00BC3154" w:rsidRPr="000D5601">
        <w:rPr>
          <w:rFonts w:cs="Times New Roman"/>
          <w:b/>
        </w:rPr>
        <w:t xml:space="preserve"> </w:t>
      </w:r>
      <w:r w:rsidRPr="000D5601">
        <w:rPr>
          <w:rFonts w:cs="Times New Roman"/>
        </w:rPr>
        <w:t>of these terms and conditions.</w:t>
      </w:r>
    </w:p>
    <w:p w:rsidR="00A62127" w:rsidRPr="000D5601" w:rsidRDefault="00A62127" w:rsidP="00693070">
      <w:pPr>
        <w:numPr>
          <w:ilvl w:val="0"/>
          <w:numId w:val="51"/>
        </w:numPr>
        <w:autoSpaceDE w:val="0"/>
        <w:autoSpaceDN w:val="0"/>
        <w:adjustRightInd w:val="0"/>
        <w:spacing w:after="120" w:line="240" w:lineRule="auto"/>
        <w:ind w:left="360"/>
        <w:jc w:val="both"/>
        <w:rPr>
          <w:rFonts w:cs="Times New Roman"/>
        </w:rPr>
      </w:pPr>
      <w:r w:rsidRPr="000D5601">
        <w:rPr>
          <w:rFonts w:cs="Times New Roman"/>
        </w:rPr>
        <w:t>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off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E3071D" w:rsidRPr="000D5601">
        <w:rPr>
          <w:rFonts w:cs="Times New Roman"/>
        </w:rPr>
        <w:t xml:space="preserve"> </w:t>
      </w:r>
      <w:r w:rsidRPr="000D5601">
        <w:rPr>
          <w:rFonts w:cs="Times New Roman"/>
        </w:rPr>
        <w:t>modi</w:t>
      </w:r>
      <w:r w:rsidRPr="000D5601">
        <w:t>fi</w:t>
      </w:r>
      <w:r w:rsidRPr="000D5601">
        <w:rPr>
          <w:rFonts w:cs="Times New Roman"/>
        </w:rPr>
        <w:t>cations thereto, shall govern Contract. The competent Indian courts of shall have</w:t>
      </w:r>
      <w:r w:rsidR="00E3071D" w:rsidRPr="000D5601">
        <w:rPr>
          <w:rFonts w:cs="Times New Roman"/>
        </w:rPr>
        <w:t xml:space="preserve"> </w:t>
      </w:r>
      <w:r w:rsidRPr="000D5601">
        <w:rPr>
          <w:rFonts w:cs="Times New Roman"/>
        </w:rPr>
        <w:t>sole jurisdiction over disputes between purchaser and the Supplier</w:t>
      </w:r>
      <w:r w:rsidR="00A62127" w:rsidRPr="000D5601">
        <w:rPr>
          <w:rFonts w:cs="Times New Roman"/>
        </w:rPr>
        <w:t>.</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lastRenderedPageBreak/>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Labour (Regulation and Abolition) Act, 1970 and the Contract Labour (Regulation and Abolition) Central Rules 1971 as modified from time to time wherever applicable and shall also indemnify the Company from and against any claims under the aforesaid Act and the Rules.</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693070">
      <w:pPr>
        <w:autoSpaceDE w:val="0"/>
        <w:autoSpaceDN w:val="0"/>
        <w:adjustRightInd w:val="0"/>
        <w:spacing w:line="240" w:lineRule="auto"/>
        <w:ind w:left="360" w:right="-18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A71500" w:rsidRDefault="00A62127" w:rsidP="00A71500">
      <w:pPr>
        <w:numPr>
          <w:ilvl w:val="0"/>
          <w:numId w:val="48"/>
        </w:numPr>
        <w:autoSpaceDE w:val="0"/>
        <w:autoSpaceDN w:val="0"/>
        <w:adjustRightInd w:val="0"/>
        <w:spacing w:after="120" w:line="240" w:lineRule="auto"/>
        <w:jc w:val="both"/>
        <w:rPr>
          <w:rFonts w:cs="Times New Roman"/>
          <w:b/>
        </w:rPr>
      </w:pPr>
      <w:r w:rsidRPr="000D5601">
        <w:rPr>
          <w:rFonts w:cs="Times New Roman"/>
          <w:b/>
        </w:rPr>
        <w:t>JURISDICTION</w:t>
      </w:r>
      <w:r w:rsidR="00A71500">
        <w:rPr>
          <w:rFonts w:cs="Times New Roman"/>
          <w:b/>
        </w:rPr>
        <w:t xml:space="preserve">: </w:t>
      </w:r>
      <w:r w:rsidRPr="00A71500">
        <w:rPr>
          <w:rFonts w:cs="Times New Roman"/>
        </w:rPr>
        <w:t xml:space="preserve">Courts of Bangalore alone shall have jurisdiction to decide any issue / dispute arising out of the Arbitration or this Purchase Order in exclusion of all other Courts. </w:t>
      </w:r>
    </w:p>
    <w:p w:rsidR="00A62127" w:rsidRPr="00693070" w:rsidRDefault="00A62127" w:rsidP="00693070">
      <w:pPr>
        <w:numPr>
          <w:ilvl w:val="0"/>
          <w:numId w:val="48"/>
        </w:numPr>
        <w:autoSpaceDE w:val="0"/>
        <w:autoSpaceDN w:val="0"/>
        <w:adjustRightInd w:val="0"/>
        <w:spacing w:after="120" w:line="240" w:lineRule="auto"/>
        <w:jc w:val="both"/>
        <w:rPr>
          <w:rFonts w:cs="Times New Roman"/>
          <w:b/>
        </w:rPr>
      </w:pPr>
      <w:r w:rsidRPr="000D5601">
        <w:rPr>
          <w:rFonts w:cs="Times New Roman"/>
          <w:b/>
        </w:rPr>
        <w:t>ARBITRATION</w:t>
      </w:r>
      <w:r w:rsidR="00693070">
        <w:rPr>
          <w:rFonts w:cs="Times New Roman"/>
          <w:b/>
        </w:rPr>
        <w:t xml:space="preserve">: </w:t>
      </w:r>
      <w:r w:rsidRPr="00693070">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The place of arbitration shall be at Bangalore and all arbitration proceedings shall be conducted in English language. The award of the sole arbitrator shall be final and binding on all the parties.</w:t>
      </w:r>
      <w:r w:rsidR="00BC3154" w:rsidRPr="000D5601">
        <w:rPr>
          <w:rFonts w:cs="Times New Roman"/>
        </w:rPr>
        <w:t xml:space="preserve"> </w:t>
      </w:r>
      <w:r w:rsidR="00A613E9" w:rsidRPr="000D5601">
        <w:rPr>
          <w:rFonts w:cs="Times New Roman"/>
        </w:rPr>
        <w:t xml:space="preserve">Supply under the purchase order, if reasonably possible, may continue by mutual agreement during the dispute / arbitration proceedings. </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693070">
      <w:pPr>
        <w:numPr>
          <w:ilvl w:val="0"/>
          <w:numId w:val="21"/>
        </w:numPr>
        <w:autoSpaceDE w:val="0"/>
        <w:autoSpaceDN w:val="0"/>
        <w:adjustRightInd w:val="0"/>
        <w:spacing w:after="120" w:line="240" w:lineRule="auto"/>
        <w:ind w:left="360"/>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693070">
      <w:pPr>
        <w:pStyle w:val="ListParagraph"/>
        <w:widowControl w:val="0"/>
        <w:numPr>
          <w:ilvl w:val="0"/>
          <w:numId w:val="21"/>
        </w:numPr>
        <w:wordWrap w:val="0"/>
        <w:autoSpaceDE w:val="0"/>
        <w:autoSpaceDN w:val="0"/>
        <w:adjustRightInd w:val="0"/>
        <w:spacing w:after="120" w:line="240" w:lineRule="auto"/>
        <w:ind w:left="360"/>
        <w:jc w:val="both"/>
      </w:pPr>
      <w:r w:rsidRPr="000D5601">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A62127" w:rsidRPr="000D5601" w:rsidRDefault="00A62127" w:rsidP="00693070">
      <w:pPr>
        <w:pStyle w:val="ListParagraph"/>
        <w:widowControl w:val="0"/>
        <w:numPr>
          <w:ilvl w:val="0"/>
          <w:numId w:val="21"/>
        </w:numPr>
        <w:wordWrap w:val="0"/>
        <w:autoSpaceDE w:val="0"/>
        <w:autoSpaceDN w:val="0"/>
        <w:adjustRightInd w:val="0"/>
        <w:spacing w:after="0" w:line="240" w:lineRule="auto"/>
        <w:ind w:left="360"/>
        <w:jc w:val="both"/>
      </w:pPr>
      <w:r w:rsidRPr="000D5601">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71500" w:rsidRDefault="008F7FDF" w:rsidP="008F7FDF">
      <w:pPr>
        <w:autoSpaceDE w:val="0"/>
        <w:autoSpaceDN w:val="0"/>
        <w:adjustRightInd w:val="0"/>
        <w:spacing w:after="0" w:line="240" w:lineRule="auto"/>
        <w:ind w:left="360"/>
        <w:jc w:val="both"/>
        <w:rPr>
          <w:rFonts w:cs="Times New Roman"/>
          <w:b/>
          <w:sz w:val="12"/>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RIGHT TO VARY QUANTITIES</w:t>
      </w:r>
    </w:p>
    <w:p w:rsidR="008A1058" w:rsidRPr="000D5601" w:rsidRDefault="00A62127" w:rsidP="00A71500">
      <w:pPr>
        <w:autoSpaceDE w:val="0"/>
        <w:autoSpaceDN w:val="0"/>
        <w:adjustRightInd w:val="0"/>
        <w:spacing w:after="120" w:line="240" w:lineRule="auto"/>
        <w:ind w:left="360"/>
        <w:jc w:val="both"/>
        <w:rPr>
          <w:rFonts w:cs="Times New Roman"/>
        </w:rPr>
      </w:pPr>
      <w:r w:rsidRPr="000D5601">
        <w:rPr>
          <w:rFonts w:cs="Times New Roman"/>
        </w:rPr>
        <w:t xml:space="preserve">In general, </w:t>
      </w:r>
      <w:r w:rsidR="00991948" w:rsidRPr="000D5601">
        <w:rPr>
          <w:rFonts w:cs="Times New Roman"/>
        </w:rPr>
        <w:t>BEML</w:t>
      </w:r>
      <w:r w:rsidRPr="000D5601">
        <w:rPr>
          <w:rFonts w:cs="Times New Roman"/>
        </w:rPr>
        <w:t xml:space="preserve"> reserves the right to increase or decrease the quantity specified in the schedule of requirements without any change in the unit price or other terms and conditions within the agreed delivery schedule.</w:t>
      </w:r>
      <w:r w:rsidR="00A71500">
        <w:rPr>
          <w:rFonts w:cs="Times New Roman"/>
        </w:rPr>
        <w:t xml:space="preserve"> </w:t>
      </w:r>
      <w:r w:rsidR="008A1058" w:rsidRPr="000D5601">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RAW MATERIALS ARRANGEMENT</w:t>
      </w:r>
      <w:r w:rsidR="00DD23AF">
        <w:rPr>
          <w:rFonts w:cs="Times New Roman"/>
          <w:b/>
        </w:rPr>
        <w:t xml:space="preserve">: </w:t>
      </w:r>
      <w:r w:rsidRPr="00DD23AF">
        <w:rPr>
          <w:rFonts w:cs="Times New Roman"/>
        </w:rPr>
        <w:t xml:space="preserve">The supplier shall make his own arrangement to procure all raw materials required and </w:t>
      </w:r>
      <w:r w:rsidR="00991948" w:rsidRPr="00DD23AF">
        <w:rPr>
          <w:rFonts w:cs="Times New Roman"/>
        </w:rPr>
        <w:t>BEML</w:t>
      </w:r>
      <w:r w:rsidRPr="00DD23AF">
        <w:rPr>
          <w:rFonts w:cs="Times New Roman"/>
        </w:rPr>
        <w:t xml:space="preserve"> shall not be responsible for any assistance in such procurement or whatsoever. </w:t>
      </w:r>
    </w:p>
    <w:p w:rsidR="00DD23AF" w:rsidRPr="00DD23AF" w:rsidRDefault="00DD23AF" w:rsidP="00DD23AF">
      <w:pPr>
        <w:pStyle w:val="NoSpacing"/>
        <w:rPr>
          <w:sz w:val="8"/>
        </w:rPr>
      </w:pPr>
    </w:p>
    <w:p w:rsidR="00A62127" w:rsidRPr="00DD23AF" w:rsidRDefault="00A62127" w:rsidP="00DD23AF">
      <w:pPr>
        <w:numPr>
          <w:ilvl w:val="0"/>
          <w:numId w:val="48"/>
        </w:numPr>
        <w:autoSpaceDE w:val="0"/>
        <w:autoSpaceDN w:val="0"/>
        <w:adjustRightInd w:val="0"/>
        <w:spacing w:after="120" w:line="240" w:lineRule="auto"/>
        <w:jc w:val="both"/>
        <w:rPr>
          <w:rFonts w:cs="Times New Roman"/>
          <w:b/>
        </w:rPr>
      </w:pPr>
      <w:r w:rsidRPr="000D5601">
        <w:rPr>
          <w:rFonts w:cs="Times New Roman"/>
          <w:b/>
        </w:rPr>
        <w:t>LANGUAGE</w:t>
      </w:r>
      <w:r w:rsidR="00DD23AF">
        <w:rPr>
          <w:rFonts w:cs="Times New Roman"/>
          <w:b/>
        </w:rPr>
        <w:t xml:space="preserve">: </w:t>
      </w:r>
      <w:r w:rsidRPr="00DD23AF">
        <w:rPr>
          <w:rFonts w:cs="Times New Roman"/>
        </w:rPr>
        <w:t>All documents in connection with this purchase order shall be made in English only and shall be expressed by metric system (IS System).</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TAX CLAUSE</w:t>
      </w: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71500" w:rsidRPr="00A71500" w:rsidRDefault="00A71500" w:rsidP="00A71500">
      <w:pPr>
        <w:pStyle w:val="ListParagraph"/>
        <w:spacing w:after="0" w:line="240" w:lineRule="auto"/>
        <w:ind w:left="360"/>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71500" w:rsidRDefault="00A62127" w:rsidP="00A71500">
      <w:pPr>
        <w:pStyle w:val="ListParagraph"/>
        <w:ind w:left="360"/>
        <w:contextualSpacing/>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A71500" w:rsidRDefault="00A62127" w:rsidP="00A71500">
      <w:pPr>
        <w:pStyle w:val="ListParagraph"/>
        <w:ind w:left="360"/>
        <w:contextualSpacing/>
        <w:rPr>
          <w:sz w:val="12"/>
        </w:rPr>
      </w:pPr>
    </w:p>
    <w:p w:rsidR="00D22FF3" w:rsidRPr="000D5601" w:rsidRDefault="00A62127" w:rsidP="00A71500">
      <w:pPr>
        <w:pStyle w:val="ListParagraph"/>
        <w:numPr>
          <w:ilvl w:val="0"/>
          <w:numId w:val="35"/>
        </w:numPr>
        <w:spacing w:after="0" w:line="240" w:lineRule="auto"/>
        <w:ind w:left="360"/>
        <w:contextualSpacing/>
        <w:jc w:val="both"/>
      </w:pPr>
      <w:r w:rsidRPr="000D5601">
        <w:t>Any increase in statutory levies during the period wherein supplier has defaulted to effect supplies as per delivery schedule indicated in contract has to be borne by the supplier.</w:t>
      </w:r>
      <w:r w:rsidR="00A71500">
        <w:t xml:space="preserve"> </w:t>
      </w:r>
      <w:r w:rsidRPr="000D5601">
        <w:t xml:space="preserve">HSN CODE/CHAPTER ID details are to be indicated along the applicable GST rates for the respective items. </w:t>
      </w:r>
      <w:r w:rsidR="00D22FF3" w:rsidRPr="000D5601">
        <w:t>SAC (Service Account code) shall be indicated for the services.</w:t>
      </w:r>
    </w:p>
    <w:p w:rsidR="00A71500" w:rsidRPr="00A71500" w:rsidRDefault="00A71500" w:rsidP="00A71500">
      <w:pPr>
        <w:pStyle w:val="ListParagraph"/>
        <w:spacing w:after="0" w:line="240" w:lineRule="auto"/>
        <w:contextualSpacing/>
        <w:jc w:val="both"/>
        <w:rPr>
          <w:sz w:val="12"/>
        </w:rPr>
      </w:pPr>
    </w:p>
    <w:p w:rsidR="00A62127" w:rsidRPr="000D5601" w:rsidRDefault="00A62127" w:rsidP="00A71500">
      <w:pPr>
        <w:pStyle w:val="ListParagraph"/>
        <w:numPr>
          <w:ilvl w:val="0"/>
          <w:numId w:val="35"/>
        </w:numPr>
        <w:spacing w:after="0" w:line="240" w:lineRule="auto"/>
        <w:ind w:left="360"/>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r w:rsidR="00D22FF3" w:rsidRPr="000D5601">
        <w:t xml:space="preserve">Presently for </w:t>
      </w:r>
      <w:r w:rsidRPr="000D5601">
        <w:t>NRC</w:t>
      </w:r>
      <w:r w:rsidR="00D22FF3" w:rsidRPr="000D5601">
        <w:t xml:space="preserve"> the applicable TDS is 10.3%and for supplies </w:t>
      </w:r>
      <w:r w:rsidR="00731A64" w:rsidRPr="000D5601">
        <w:t>the applicable TDS is 2%.</w:t>
      </w:r>
    </w:p>
    <w:p w:rsidR="00D22FF3" w:rsidRPr="00A71500" w:rsidRDefault="00D22FF3" w:rsidP="00D22FF3">
      <w:pPr>
        <w:pStyle w:val="ListParagraph"/>
        <w:spacing w:after="0" w:line="240" w:lineRule="auto"/>
        <w:contextualSpacing/>
        <w:jc w:val="both"/>
        <w:rPr>
          <w:sz w:val="12"/>
        </w:rPr>
      </w:pPr>
    </w:p>
    <w:p w:rsidR="00D22FF3" w:rsidRPr="000D5601" w:rsidRDefault="00D22FF3" w:rsidP="00A71500">
      <w:pPr>
        <w:pStyle w:val="ListParagraph"/>
        <w:numPr>
          <w:ilvl w:val="0"/>
          <w:numId w:val="35"/>
        </w:numPr>
        <w:spacing w:after="0" w:line="240" w:lineRule="auto"/>
        <w:ind w:left="360"/>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A71500" w:rsidRDefault="00083D68" w:rsidP="00A71500">
      <w:pPr>
        <w:pStyle w:val="ListParagraph"/>
        <w:spacing w:after="0" w:line="240" w:lineRule="auto"/>
        <w:ind w:left="360"/>
        <w:contextualSpacing/>
        <w:jc w:val="both"/>
        <w:rPr>
          <w:sz w:val="16"/>
        </w:rPr>
      </w:pPr>
    </w:p>
    <w:p w:rsidR="00A62127" w:rsidRPr="000D5601" w:rsidRDefault="00083D68" w:rsidP="00A71500">
      <w:pPr>
        <w:pStyle w:val="ListParagraph"/>
        <w:numPr>
          <w:ilvl w:val="0"/>
          <w:numId w:val="35"/>
        </w:numPr>
        <w:spacing w:after="0" w:line="240" w:lineRule="auto"/>
        <w:ind w:left="360"/>
        <w:contextualSpacing/>
        <w:jc w:val="both"/>
      </w:pPr>
      <w:r w:rsidRPr="000D5601">
        <w:t>Tax indemnity clause to be signed and uploaded as per format attached</w:t>
      </w:r>
      <w:r w:rsidR="00A71500">
        <w:t>.</w:t>
      </w:r>
      <w:r w:rsidRPr="000D5601">
        <w:t xml:space="preserve"> </w:t>
      </w:r>
    </w:p>
    <w:p w:rsidR="009A26B9" w:rsidRPr="000D5601" w:rsidRDefault="009A26B9" w:rsidP="009A26B9">
      <w:pPr>
        <w:pStyle w:val="ListParagraph"/>
        <w:spacing w:after="0" w:line="240" w:lineRule="auto"/>
        <w:contextualSpacing/>
        <w:jc w:val="both"/>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PACKING AND MARKING</w:t>
      </w:r>
    </w:p>
    <w:p w:rsidR="00A62127" w:rsidRPr="000D5601" w:rsidRDefault="00A40546" w:rsidP="00DD23AF">
      <w:pPr>
        <w:pStyle w:val="ListParagraph"/>
        <w:numPr>
          <w:ilvl w:val="0"/>
          <w:numId w:val="36"/>
        </w:numPr>
        <w:spacing w:after="0" w:line="240" w:lineRule="auto"/>
        <w:ind w:left="360"/>
        <w:contextualSpacing/>
        <w:jc w:val="both"/>
      </w:pPr>
      <w:r>
        <w:t xml:space="preserve">The Supplier shall pack properly in order that in transit and after supply of the Panels to the place allocated by BEML, no damage to the Panels shall occur. </w:t>
      </w:r>
      <w:r w:rsidR="00A62127" w:rsidRPr="000D5601">
        <w:t xml:space="preserve">The </w:t>
      </w:r>
      <w:r>
        <w:t>panels</w:t>
      </w:r>
      <w:r w:rsidR="00A62127" w:rsidRPr="000D5601">
        <w:t xml:space="preserve"> shall be packed in seaworthy wooden packing conditions according to international commercial and industrial practice. The wood packaging materials should be Heat treated (HT) or Methyl Bromide (MB) fumigation, and present the mark which certifies the approved treatment on two opposite sides of the WPM. 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0D5601" w:rsidRDefault="00A62127" w:rsidP="00DD23AF">
      <w:pPr>
        <w:pStyle w:val="ListParagraph"/>
        <w:ind w:left="360"/>
        <w:contextualSpacing/>
        <w:rPr>
          <w:sz w:val="12"/>
        </w:rPr>
      </w:pPr>
    </w:p>
    <w:p w:rsidR="00A62127" w:rsidRPr="000D5601" w:rsidRDefault="00A62127" w:rsidP="00DD23AF">
      <w:pPr>
        <w:pStyle w:val="ListParagraph"/>
        <w:numPr>
          <w:ilvl w:val="0"/>
          <w:numId w:val="36"/>
        </w:numPr>
        <w:spacing w:after="0" w:line="240" w:lineRule="auto"/>
        <w:ind w:left="360"/>
        <w:contextualSpacing/>
        <w:jc w:val="both"/>
      </w:pPr>
      <w:r w:rsidRPr="000D5601">
        <w:lastRenderedPageBreak/>
        <w:t>Marking shall include the following information in sequence on the frame commensurate with the size of package.</w:t>
      </w:r>
    </w:p>
    <w:p w:rsidR="0036365A" w:rsidRPr="000D5601" w:rsidRDefault="0036365A" w:rsidP="0036365A">
      <w:pPr>
        <w:pStyle w:val="NoSpacing"/>
        <w:rPr>
          <w:sz w:val="12"/>
          <w:szCs w:val="12"/>
        </w:rPr>
      </w:pP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 xml:space="preserve">To: M/s. </w:t>
      </w:r>
      <w:r w:rsidR="00991948" w:rsidRPr="000D5601">
        <w:rPr>
          <w:rFonts w:cs="Times New Roman"/>
          <w:b/>
        </w:rPr>
        <w:t>BEML</w:t>
      </w:r>
      <w:r w:rsidRPr="000D5601">
        <w:rPr>
          <w:rFonts w:cs="Times New Roman"/>
          <w:b/>
        </w:rPr>
        <w:t xml:space="preserve">, Bangalore, Karnataka State, India - 560075. </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Purchase order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Shipper's mark</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Port of discharge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Package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Identification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Origin of equipment</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Caution marks, if applicable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Net weight, gross weight and cubic measurement</w:t>
      </w:r>
    </w:p>
    <w:p w:rsidR="00A62127" w:rsidRPr="000D5601" w:rsidRDefault="00A62127" w:rsidP="002F6140">
      <w:pPr>
        <w:autoSpaceDE w:val="0"/>
        <w:autoSpaceDN w:val="0"/>
        <w:adjustRightInd w:val="0"/>
        <w:spacing w:after="0"/>
        <w:ind w:left="1598"/>
        <w:rPr>
          <w:rFonts w:cs="Times New Roman"/>
          <w:b/>
          <w:sz w:val="16"/>
        </w:rPr>
      </w:pPr>
    </w:p>
    <w:p w:rsidR="00A62127" w:rsidRPr="00A40546" w:rsidRDefault="00A62127" w:rsidP="000A7498">
      <w:pPr>
        <w:numPr>
          <w:ilvl w:val="0"/>
          <w:numId w:val="48"/>
        </w:numPr>
        <w:autoSpaceDE w:val="0"/>
        <w:autoSpaceDN w:val="0"/>
        <w:adjustRightInd w:val="0"/>
        <w:spacing w:after="120" w:line="240" w:lineRule="auto"/>
        <w:jc w:val="both"/>
        <w:rPr>
          <w:rFonts w:cs="Times New Roman"/>
          <w:b/>
        </w:rPr>
      </w:pPr>
      <w:r w:rsidRPr="00A40546">
        <w:rPr>
          <w:rFonts w:cs="Times New Roman"/>
          <w:b/>
        </w:rPr>
        <w:t xml:space="preserve">SPARES SUPPORT </w:t>
      </w:r>
    </w:p>
    <w:p w:rsidR="00A62127" w:rsidRPr="000D5601" w:rsidRDefault="00A62127" w:rsidP="000A7498">
      <w:pPr>
        <w:numPr>
          <w:ilvl w:val="0"/>
          <w:numId w:val="52"/>
        </w:numPr>
        <w:autoSpaceDE w:val="0"/>
        <w:autoSpaceDN w:val="0"/>
        <w:adjustRightInd w:val="0"/>
        <w:spacing w:after="120" w:line="240" w:lineRule="auto"/>
        <w:jc w:val="both"/>
        <w:rPr>
          <w:rFonts w:cs="Times New Roman"/>
        </w:rPr>
      </w:pPr>
      <w:r w:rsidRPr="000D5601">
        <w:rPr>
          <w:rFonts w:cs="Times New Roman"/>
        </w:rPr>
        <w:t xml:space="preserve">Supplier will be required to support the </w:t>
      </w:r>
      <w:r w:rsidR="00A40546">
        <w:rPr>
          <w:rFonts w:cs="Times New Roman"/>
        </w:rPr>
        <w:t>panels</w:t>
      </w:r>
      <w:r w:rsidRPr="000D5601">
        <w:rPr>
          <w:rFonts w:cs="Times New Roman"/>
        </w:rPr>
        <w:t xml:space="preserve"> for a period of ten years from the date of receipt of last supply in respect of supply of spares &amp; accessories. </w:t>
      </w:r>
    </w:p>
    <w:p w:rsidR="00A62127" w:rsidRPr="000D5601" w:rsidRDefault="00A62127" w:rsidP="000A7498">
      <w:pPr>
        <w:numPr>
          <w:ilvl w:val="0"/>
          <w:numId w:val="52"/>
        </w:numPr>
        <w:autoSpaceDE w:val="0"/>
        <w:autoSpaceDN w:val="0"/>
        <w:adjustRightInd w:val="0"/>
        <w:spacing w:after="0" w:line="240" w:lineRule="auto"/>
        <w:jc w:val="both"/>
        <w:rPr>
          <w:rFonts w:cs="Times New Roman"/>
        </w:rPr>
      </w:pPr>
      <w:r w:rsidRPr="000D5601">
        <w:rPr>
          <w:rFonts w:cs="Times New Roman"/>
        </w:rPr>
        <w:t xml:space="preserve">The supplier has to maintain sufficient number of good quality </w:t>
      </w:r>
      <w:r w:rsidR="00A40546">
        <w:rPr>
          <w:rFonts w:cs="Times New Roman"/>
        </w:rPr>
        <w:t xml:space="preserve">panels as </w:t>
      </w:r>
      <w:r w:rsidRPr="000D5601">
        <w:rPr>
          <w:rFonts w:cs="Times New Roman"/>
        </w:rPr>
        <w:t xml:space="preserve">spares (At least </w:t>
      </w:r>
      <w:r w:rsidR="0080145D" w:rsidRPr="000D5601">
        <w:rPr>
          <w:rFonts w:cs="Times New Roman"/>
        </w:rPr>
        <w:t>6</w:t>
      </w:r>
      <w:r w:rsidRPr="000D5601">
        <w:rPr>
          <w:rFonts w:cs="Times New Roman"/>
        </w:rPr>
        <w:t xml:space="preserve"> cars materials) to immediately replenish the faulty / rejected / short supplies effected to the </w:t>
      </w:r>
      <w:r w:rsidR="00EC64B6" w:rsidRPr="000D5601">
        <w:rPr>
          <w:rFonts w:cs="Times New Roman"/>
        </w:rPr>
        <w:t>BEML</w:t>
      </w:r>
      <w:r w:rsidRPr="000D5601">
        <w:rPr>
          <w:rFonts w:cs="Times New Roman"/>
        </w:rPr>
        <w:t xml:space="preserve"> as per purchase order.</w:t>
      </w:r>
    </w:p>
    <w:p w:rsidR="00F06DB0" w:rsidRDefault="00F06DB0" w:rsidP="00F06DB0">
      <w:pPr>
        <w:autoSpaceDE w:val="0"/>
        <w:autoSpaceDN w:val="0"/>
        <w:adjustRightInd w:val="0"/>
        <w:spacing w:after="0" w:line="240" w:lineRule="auto"/>
        <w:ind w:left="720"/>
        <w:jc w:val="both"/>
        <w:rPr>
          <w:rFonts w:cs="Times New Roman"/>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 xml:space="preserve">POST-WARRANTY SERVICE </w:t>
      </w:r>
    </w:p>
    <w:p w:rsidR="00577DF4" w:rsidRPr="000D5601" w:rsidRDefault="00A62127" w:rsidP="002E2888">
      <w:pPr>
        <w:autoSpaceDE w:val="0"/>
        <w:autoSpaceDN w:val="0"/>
        <w:adjustRightInd w:val="0"/>
        <w:spacing w:line="240" w:lineRule="auto"/>
        <w:ind w:left="360" w:right="-180"/>
        <w:jc w:val="both"/>
        <w:rPr>
          <w:rFonts w:cs="Times New Roman"/>
        </w:rPr>
      </w:pPr>
      <w:r w:rsidRPr="000D5601">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CHANGES IN THE NAME OF FIRM</w:t>
      </w:r>
    </w:p>
    <w:p w:rsidR="00A62127" w:rsidRPr="000D5601" w:rsidRDefault="00A62127" w:rsidP="00693070">
      <w:pPr>
        <w:pStyle w:val="ListParagraph"/>
        <w:numPr>
          <w:ilvl w:val="0"/>
          <w:numId w:val="39"/>
        </w:numPr>
        <w:spacing w:after="0" w:line="240" w:lineRule="auto"/>
        <w:ind w:left="360"/>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0D5601">
        <w:t>BEML</w:t>
      </w:r>
      <w:r w:rsidRPr="000D5601">
        <w:t xml:space="preserve"> to cancel the purchase order and purchase or authorize the purchase of the materials at the risk and cost of the supplier.</w:t>
      </w:r>
    </w:p>
    <w:p w:rsidR="00A71500" w:rsidRPr="00693070" w:rsidRDefault="00A71500" w:rsidP="00693070">
      <w:pPr>
        <w:pStyle w:val="ListParagraph"/>
        <w:spacing w:after="0" w:line="240" w:lineRule="auto"/>
        <w:ind w:left="360"/>
        <w:contextualSpacing/>
        <w:jc w:val="both"/>
        <w:rPr>
          <w:sz w:val="12"/>
        </w:rPr>
      </w:pPr>
    </w:p>
    <w:p w:rsidR="00A62127" w:rsidRPr="000D5601" w:rsidRDefault="00A62127" w:rsidP="00693070">
      <w:pPr>
        <w:pStyle w:val="ListParagraph"/>
        <w:numPr>
          <w:ilvl w:val="0"/>
          <w:numId w:val="39"/>
        </w:numPr>
        <w:spacing w:after="0" w:line="240" w:lineRule="auto"/>
        <w:ind w:left="360"/>
        <w:contextualSpacing/>
        <w:jc w:val="both"/>
      </w:pPr>
      <w:r w:rsidRPr="000D5601">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DD23AF" w:rsidRPr="000D5601" w:rsidRDefault="00DD23AF" w:rsidP="00693070">
      <w:pPr>
        <w:pStyle w:val="NoSpacing"/>
        <w:ind w:left="360"/>
        <w:rPr>
          <w:sz w:val="12"/>
        </w:rPr>
      </w:pPr>
    </w:p>
    <w:p w:rsidR="00A62127" w:rsidRPr="000D5601" w:rsidRDefault="00A62127" w:rsidP="00693070">
      <w:pPr>
        <w:pStyle w:val="ListParagraph"/>
        <w:numPr>
          <w:ilvl w:val="0"/>
          <w:numId w:val="39"/>
        </w:numPr>
        <w:spacing w:after="0" w:line="240" w:lineRule="auto"/>
        <w:ind w:left="360"/>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693070">
      <w:pPr>
        <w:pStyle w:val="ListParagraph"/>
        <w:ind w:left="360"/>
        <w:contextualSpacing/>
        <w:rPr>
          <w:sz w:val="12"/>
        </w:rPr>
      </w:pPr>
    </w:p>
    <w:p w:rsidR="00A62127" w:rsidRPr="000D5601" w:rsidRDefault="00A62127" w:rsidP="00693070">
      <w:pPr>
        <w:pStyle w:val="ListParagraph"/>
        <w:numPr>
          <w:ilvl w:val="0"/>
          <w:numId w:val="39"/>
        </w:numPr>
        <w:spacing w:after="120" w:line="240" w:lineRule="auto"/>
        <w:ind w:left="360"/>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lastRenderedPageBreak/>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INVOLVEME</w:t>
      </w:r>
      <w:r w:rsidR="00232C25" w:rsidRPr="000D5601">
        <w:rPr>
          <w:rFonts w:cs="Times New Roman"/>
          <w:b/>
        </w:rPr>
        <w:t>N</w:t>
      </w:r>
      <w:r w:rsidRPr="000D5601">
        <w:rPr>
          <w:rFonts w:cs="Times New Roman"/>
          <w:b/>
        </w:rPr>
        <w:t>T OF ANY AGENT AND MIDDLEMEN</w:t>
      </w:r>
    </w:p>
    <w:p w:rsidR="00A62127" w:rsidRPr="000D5601"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Default="00A62127" w:rsidP="00BC3154">
      <w:pPr>
        <w:numPr>
          <w:ilvl w:val="0"/>
          <w:numId w:val="40"/>
        </w:numPr>
        <w:autoSpaceDE w:val="0"/>
        <w:autoSpaceDN w:val="0"/>
        <w:adjustRightInd w:val="0"/>
        <w:spacing w:after="120" w:line="240" w:lineRule="auto"/>
        <w:ind w:left="360"/>
        <w:jc w:val="both"/>
        <w:rPr>
          <w:rFonts w:cs="Times New Roman"/>
        </w:rPr>
      </w:pPr>
      <w:r w:rsidRPr="000D5601">
        <w:rPr>
          <w:rFonts w:cs="Times New Roman"/>
        </w:rPr>
        <w:t>Supplier shall confirm that he has not appointed any agent in India to promote the purchase order and that no commission etc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C201FF" w:rsidRPr="00C201FF" w:rsidRDefault="00C201FF" w:rsidP="00C201FF">
      <w:pPr>
        <w:pStyle w:val="NoSpacing"/>
        <w:rPr>
          <w:sz w:val="12"/>
        </w:rPr>
      </w:pPr>
    </w:p>
    <w:p w:rsidR="00B162B3" w:rsidRPr="000D5601" w:rsidRDefault="00A62127" w:rsidP="00BC3154">
      <w:pPr>
        <w:numPr>
          <w:ilvl w:val="0"/>
          <w:numId w:val="48"/>
        </w:numPr>
        <w:autoSpaceDE w:val="0"/>
        <w:autoSpaceDN w:val="0"/>
        <w:adjustRightInd w:val="0"/>
        <w:spacing w:after="120" w:line="240" w:lineRule="auto"/>
        <w:contextualSpacing/>
        <w:jc w:val="both"/>
        <w:rPr>
          <w:rFonts w:cs="Times New Roman"/>
          <w:b/>
        </w:rPr>
      </w:pPr>
      <w:r w:rsidRPr="000D5601">
        <w:rPr>
          <w:rFonts w:cs="Times New Roman"/>
          <w:b/>
        </w:rPr>
        <w:t>INFRINGEMENT OF PATENTS</w:t>
      </w:r>
    </w:p>
    <w:p w:rsidR="00B162B3" w:rsidRDefault="00A62127" w:rsidP="00BC3154">
      <w:pPr>
        <w:autoSpaceDE w:val="0"/>
        <w:autoSpaceDN w:val="0"/>
        <w:adjustRightInd w:val="0"/>
        <w:spacing w:after="120" w:line="240" w:lineRule="auto"/>
        <w:ind w:left="360"/>
        <w:jc w:val="both"/>
        <w:rPr>
          <w:rFonts w:cs="Times New Roman"/>
        </w:rPr>
      </w:pPr>
      <w:r w:rsidRPr="000D5601">
        <w:rPr>
          <w:rFonts w:cs="Times New Roman"/>
        </w:rPr>
        <w:t xml:space="preserve">The Supplier shall defend and indemnify the </w:t>
      </w:r>
      <w:r w:rsidR="00EC64B6" w:rsidRPr="000D5601">
        <w:rPr>
          <w:rFonts w:cs="Times New Roman"/>
        </w:rPr>
        <w:t>BEML</w:t>
      </w:r>
      <w:r w:rsidRPr="000D5601">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0D5601">
        <w:rPr>
          <w:rFonts w:cs="Times New Roman"/>
        </w:rPr>
        <w:t>BEML</w:t>
      </w:r>
      <w:r w:rsidRPr="000D5601">
        <w:rPr>
          <w:rFonts w:cs="Times New Roman"/>
        </w:rPr>
        <w:t xml:space="preserve"> may undergo in legal action for such infringement or for which the </w:t>
      </w:r>
      <w:r w:rsidR="00EC64B6" w:rsidRPr="000D5601">
        <w:rPr>
          <w:rFonts w:cs="Times New Roman"/>
        </w:rPr>
        <w:t>BEML</w:t>
      </w:r>
      <w:r w:rsidRPr="000D5601">
        <w:rPr>
          <w:rFonts w:cs="Times New Roman"/>
        </w:rPr>
        <w:t xml:space="preserve"> may become liable in any such action.</w:t>
      </w:r>
    </w:p>
    <w:p w:rsidR="00A71500" w:rsidRPr="00A71500" w:rsidRDefault="00A71500" w:rsidP="00A71500">
      <w:pPr>
        <w:pStyle w:val="NoSpacing"/>
        <w:rPr>
          <w:sz w:val="12"/>
        </w:rPr>
      </w:pPr>
    </w:p>
    <w:p w:rsidR="00A62127" w:rsidRPr="000D5601" w:rsidRDefault="00A62127" w:rsidP="00BC3154">
      <w:pPr>
        <w:numPr>
          <w:ilvl w:val="0"/>
          <w:numId w:val="48"/>
        </w:numPr>
        <w:autoSpaceDE w:val="0"/>
        <w:autoSpaceDN w:val="0"/>
        <w:adjustRightInd w:val="0"/>
        <w:spacing w:after="0" w:line="240" w:lineRule="auto"/>
        <w:contextualSpacing/>
        <w:jc w:val="both"/>
        <w:rPr>
          <w:rFonts w:cs="Times New Roman"/>
          <w:b/>
        </w:rPr>
      </w:pPr>
      <w:r w:rsidRPr="000D5601">
        <w:rPr>
          <w:rFonts w:cs="Times New Roman"/>
          <w:b/>
        </w:rPr>
        <w:t>SUPERVISION, TECHNICAL ASSISTANCE AND SERVICE SUPPORT</w:t>
      </w:r>
    </w:p>
    <w:p w:rsidR="00DD23AF" w:rsidRDefault="00DD23AF" w:rsidP="00DD23AF">
      <w:pPr>
        <w:pStyle w:val="ListParagraph"/>
        <w:spacing w:after="100" w:afterAutospacing="1" w:line="240" w:lineRule="auto"/>
        <w:ind w:left="360"/>
        <w:contextualSpacing/>
        <w:jc w:val="both"/>
      </w:pPr>
    </w:p>
    <w:p w:rsidR="00A62127" w:rsidRPr="000D5601" w:rsidRDefault="00A62127" w:rsidP="00BC3154">
      <w:pPr>
        <w:pStyle w:val="ListParagraph"/>
        <w:numPr>
          <w:ilvl w:val="0"/>
          <w:numId w:val="34"/>
        </w:numPr>
        <w:spacing w:after="100" w:afterAutospacing="1" w:line="240" w:lineRule="auto"/>
        <w:ind w:left="360"/>
        <w:contextualSpacing/>
        <w:jc w:val="both"/>
      </w:pPr>
      <w:r w:rsidRPr="000D5601">
        <w:t xml:space="preserve">When the Supplier is requested by the </w:t>
      </w:r>
      <w:r w:rsidR="00EC64B6" w:rsidRPr="000D5601">
        <w:t>BEML</w:t>
      </w:r>
      <w:r w:rsidRPr="000D5601">
        <w:t xml:space="preserve"> through phone, fax, E-mail or in written letter, the Supplier shall, free of charge immediately as soon as possible send relevant supervisor to supervise, advise and cooperate with staff of </w:t>
      </w:r>
      <w:r w:rsidR="00EC64B6" w:rsidRPr="000D5601">
        <w:t>BEML</w:t>
      </w:r>
      <w:r w:rsidRPr="000D5601">
        <w:t xml:space="preserve"> regarding installation, fitting, normal operation and other necessary technical matters of equipment / Materials (including Saturday and Sunday, if necessary). The firms representative shall bring with him the necessary working implements such as tool, test equipment etc. It is the responsibility of the supplier for training </w:t>
      </w:r>
      <w:r w:rsidR="00991948" w:rsidRPr="000D5601">
        <w:t>BEML</w:t>
      </w:r>
      <w:r w:rsidRPr="000D5601">
        <w:t xml:space="preserve"> personnel in Installation, commissioning &amp; testing at free of cost for 2 train sets at BEML, Bangalore as well as at </w:t>
      </w:r>
      <w:r w:rsidR="00011900" w:rsidRPr="000D5601">
        <w:t>DMRC 'MRS1'</w:t>
      </w:r>
      <w:r w:rsidR="00943F00" w:rsidRPr="000D5601">
        <w:t xml:space="preserve"> / MMRDA </w:t>
      </w:r>
      <w:r w:rsidRPr="000D5601">
        <w:t>Depot</w:t>
      </w:r>
      <w:r w:rsidR="00BC3154" w:rsidRPr="000D5601">
        <w:t>.</w:t>
      </w:r>
    </w:p>
    <w:p w:rsidR="00A62127" w:rsidRDefault="00A62127" w:rsidP="00A62127">
      <w:pPr>
        <w:pStyle w:val="ListParagraph"/>
        <w:contextualSpacing/>
        <w:rPr>
          <w:sz w:val="12"/>
        </w:rPr>
      </w:pPr>
    </w:p>
    <w:p w:rsidR="00A62127" w:rsidRPr="000D5601" w:rsidRDefault="00A62127" w:rsidP="00693070">
      <w:pPr>
        <w:pStyle w:val="ListParagraph"/>
        <w:numPr>
          <w:ilvl w:val="0"/>
          <w:numId w:val="34"/>
        </w:numPr>
        <w:spacing w:after="240" w:line="240" w:lineRule="auto"/>
        <w:ind w:left="360"/>
        <w:contextualSpacing/>
        <w:jc w:val="both"/>
      </w:pPr>
      <w:r w:rsidRPr="000D5601">
        <w:t xml:space="preserve">During the execution of the contract by the contractor, if the </w:t>
      </w:r>
      <w:r w:rsidR="00EC64B6" w:rsidRPr="000D5601">
        <w:t>BEML</w:t>
      </w:r>
      <w:r w:rsidR="00BC3154" w:rsidRPr="000D5601">
        <w:t xml:space="preserve"> </w:t>
      </w:r>
      <w:r w:rsidRPr="000D5601">
        <w:rPr>
          <w:b/>
        </w:rPr>
        <w:t>(“</w:t>
      </w:r>
      <w:r w:rsidR="00991948" w:rsidRPr="000D5601">
        <w:rPr>
          <w:b/>
        </w:rPr>
        <w:t>BEML</w:t>
      </w:r>
      <w:r w:rsidRPr="000D5601">
        <w:rPr>
          <w:b/>
        </w:rPr>
        <w:t>“)</w:t>
      </w:r>
      <w:r w:rsidRPr="000D5601">
        <w:t xml:space="preserve"> raises the call for deputation of the representative of the contractor </w:t>
      </w:r>
      <w:r w:rsidRPr="000D5601">
        <w:rPr>
          <w:b/>
        </w:rPr>
        <w:t xml:space="preserve">(“The supplier”) </w:t>
      </w:r>
      <w:r w:rsidRPr="000D5601">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0D5601">
        <w:t>BEML</w:t>
      </w:r>
      <w:r w:rsidRPr="000D5601">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0D5601">
        <w:t>BEML</w:t>
      </w:r>
      <w:r w:rsidRPr="000D5601">
        <w:t>.</w:t>
      </w:r>
    </w:p>
    <w:p w:rsidR="00A42597" w:rsidRPr="000D5601" w:rsidRDefault="00A42597" w:rsidP="00693070">
      <w:pPr>
        <w:pStyle w:val="ListParagraph"/>
        <w:spacing w:after="240" w:line="240" w:lineRule="auto"/>
        <w:ind w:left="360"/>
        <w:contextualSpacing/>
        <w:jc w:val="both"/>
      </w:pPr>
    </w:p>
    <w:p w:rsidR="00A62127" w:rsidRPr="000D5601" w:rsidRDefault="00991948" w:rsidP="00693070">
      <w:pPr>
        <w:pStyle w:val="ListParagraph"/>
        <w:numPr>
          <w:ilvl w:val="0"/>
          <w:numId w:val="34"/>
        </w:numPr>
        <w:spacing w:after="0" w:line="240" w:lineRule="auto"/>
        <w:ind w:left="360"/>
        <w:contextualSpacing/>
        <w:jc w:val="both"/>
      </w:pPr>
      <w:r w:rsidRPr="000D5601">
        <w:t>BEML</w:t>
      </w:r>
      <w:r w:rsidR="00A62127" w:rsidRPr="000D5601">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en-cash performance bank guarantee executed by supplier in full or in part(s) to serve the purpose of the equipment / component. </w:t>
      </w:r>
    </w:p>
    <w:p w:rsidR="00A62127" w:rsidRPr="000D5601" w:rsidRDefault="00A62127" w:rsidP="00A62127">
      <w:pPr>
        <w:pStyle w:val="ListParagraph"/>
        <w:contextualSpacing/>
      </w:pPr>
    </w:p>
    <w:p w:rsidR="00A62127" w:rsidRPr="000D5601" w:rsidRDefault="00A62127" w:rsidP="00693070">
      <w:pPr>
        <w:pStyle w:val="ListParagraph"/>
        <w:numPr>
          <w:ilvl w:val="0"/>
          <w:numId w:val="34"/>
        </w:numPr>
        <w:spacing w:after="0" w:line="240" w:lineRule="auto"/>
        <w:ind w:left="360"/>
        <w:contextualSpacing/>
        <w:jc w:val="both"/>
      </w:pPr>
      <w:r w:rsidRPr="000D5601">
        <w:lastRenderedPageBreak/>
        <w:t xml:space="preserve">The supplier is responsible for deputation &amp; safety of contractor’s representative to </w:t>
      </w:r>
      <w:r w:rsidR="00991948" w:rsidRPr="000D5601">
        <w:t>BEML</w:t>
      </w:r>
      <w:r w:rsidRPr="000D5601">
        <w:t xml:space="preserve">’s works / designated location(s) with necessary tool / instruments to investigate and rectify the issues informed by </w:t>
      </w:r>
      <w:r w:rsidR="00991948" w:rsidRPr="000D5601">
        <w:t>BEML</w:t>
      </w:r>
      <w:r w:rsidRPr="000D5601">
        <w:t xml:space="preserve">. </w:t>
      </w:r>
      <w:r w:rsidR="00991948" w:rsidRPr="000D5601">
        <w:t>BEML</w:t>
      </w:r>
      <w:r w:rsidRPr="000D5601">
        <w:t xml:space="preserve"> is not responsible and accountable for any charges / cost incurred by the supplier regarding deputation of representative to </w:t>
      </w:r>
      <w:r w:rsidR="00991948" w:rsidRPr="000D5601">
        <w:t>BEML</w:t>
      </w:r>
      <w:r w:rsidRPr="000D5601">
        <w:t xml:space="preserve"> works.</w:t>
      </w:r>
      <w:r w:rsidR="00136857" w:rsidRPr="000D5601">
        <w:t xml:space="preserve"> The personnel so deputed for carrying out the work should comply all safety regulations and have valid EST registration.</w:t>
      </w:r>
    </w:p>
    <w:p w:rsidR="00693070" w:rsidRPr="00693070" w:rsidRDefault="00693070" w:rsidP="00693070">
      <w:pPr>
        <w:pStyle w:val="NoSpacing"/>
        <w:rPr>
          <w:sz w:val="16"/>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Safety is defined as freedom from those conditions that can cause death, injury, occupational illness or damage to or loss of equipment or property, or withdraw the train from service. So all equipment &amp; systems including software, affecting train safety &amp; the safety of train crew and passengers &amp; or identified as being “VITAL “shall be designed according to following principles.</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Only such components having a high reliability&amp; predictable failure mode shall be used.</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693070">
      <w:pPr>
        <w:numPr>
          <w:ilvl w:val="0"/>
          <w:numId w:val="41"/>
        </w:numPr>
        <w:autoSpaceDE w:val="0"/>
        <w:autoSpaceDN w:val="0"/>
        <w:adjustRightInd w:val="0"/>
        <w:spacing w:after="120" w:line="240" w:lineRule="auto"/>
        <w:ind w:left="360"/>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693070">
      <w:pPr>
        <w:numPr>
          <w:ilvl w:val="0"/>
          <w:numId w:val="41"/>
        </w:numPr>
        <w:autoSpaceDE w:val="0"/>
        <w:autoSpaceDN w:val="0"/>
        <w:adjustRightInd w:val="0"/>
        <w:spacing w:after="120" w:line="240" w:lineRule="auto"/>
        <w:ind w:left="360"/>
        <w:contextualSpacing/>
        <w:jc w:val="both"/>
        <w:rPr>
          <w:rFonts w:cs="Times New Roman"/>
        </w:rPr>
      </w:pPr>
      <w:r w:rsidRPr="000D5601">
        <w:rPr>
          <w:rFonts w:cs="Times New Roman"/>
        </w:rPr>
        <w:t>System safety equipment design must be such that any single independent component or sub-system failure results in a restrictive condition. Failures that are not independent and those failures which in turn, always, cause others must be considered in combination as a single failure and must not cause a permissive condition.</w:t>
      </w:r>
    </w:p>
    <w:p w:rsidR="008F7FDF" w:rsidRPr="000D5601" w:rsidRDefault="008F7FDF" w:rsidP="00693070">
      <w:pPr>
        <w:autoSpaceDE w:val="0"/>
        <w:autoSpaceDN w:val="0"/>
        <w:adjustRightInd w:val="0"/>
        <w:spacing w:after="120" w:line="240" w:lineRule="auto"/>
        <w:ind w:left="360"/>
        <w:contextualSpacing/>
        <w:jc w:val="both"/>
        <w:rPr>
          <w:rFonts w:cs="Times New Roman"/>
          <w:sz w:val="12"/>
        </w:rPr>
      </w:pPr>
    </w:p>
    <w:p w:rsidR="00A62127" w:rsidRPr="000D5601" w:rsidRDefault="00A62127" w:rsidP="00693070">
      <w:pPr>
        <w:numPr>
          <w:ilvl w:val="0"/>
          <w:numId w:val="41"/>
        </w:numPr>
        <w:autoSpaceDE w:val="0"/>
        <w:autoSpaceDN w:val="0"/>
        <w:adjustRightInd w:val="0"/>
        <w:spacing w:after="120" w:line="240" w:lineRule="auto"/>
        <w:ind w:left="360" w:right="-360"/>
        <w:jc w:val="both"/>
        <w:rPr>
          <w:rFonts w:cs="Times New Roman"/>
        </w:rPr>
      </w:pPr>
      <w:r w:rsidRPr="000D5601">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0D5601">
        <w:rPr>
          <w:rFonts w:cs="Times New Roman"/>
        </w:rPr>
        <w:t>BEML</w:t>
      </w:r>
      <w:r w:rsidRPr="000D5601">
        <w:rPr>
          <w:rFonts w:cs="Times New Roman"/>
        </w:rPr>
        <w:t xml:space="preserve"> for disposal purpose according to </w:t>
      </w:r>
      <w:r w:rsidR="00164631" w:rsidRPr="000D5601">
        <w:rPr>
          <w:rFonts w:cs="Times New Roman"/>
        </w:rPr>
        <w:t>Domestic</w:t>
      </w:r>
      <w:r w:rsidRPr="000D5601">
        <w:rPr>
          <w:rFonts w:cs="Times New Roman"/>
        </w:rPr>
        <w:t xml:space="preserve"> Environmental standard.</w:t>
      </w: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 xml:space="preserve">LIMITATION OF LIABILITY AND PRODUCT LIABILITY </w:t>
      </w:r>
    </w:p>
    <w:p w:rsidR="00BC3154" w:rsidRPr="000D5601" w:rsidRDefault="00A62127" w:rsidP="00693070">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Supplier shall assume full responsibility for, indemnify and hold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 sub-contractors’ rolling stocks either as original equipment or as spare parts and replacement parts under the control of this agreement.</w:t>
      </w:r>
      <w:r w:rsidR="00D22FF3" w:rsidRPr="000D5601">
        <w:rPr>
          <w:rFonts w:cs="Times New Roman"/>
        </w:rPr>
        <w:t xml:space="preserve"> </w:t>
      </w:r>
    </w:p>
    <w:p w:rsidR="00A62127" w:rsidRPr="000D5601" w:rsidRDefault="00D22FF3" w:rsidP="00693070">
      <w:pPr>
        <w:numPr>
          <w:ilvl w:val="0"/>
          <w:numId w:val="42"/>
        </w:numPr>
        <w:autoSpaceDE w:val="0"/>
        <w:autoSpaceDN w:val="0"/>
        <w:adjustRightInd w:val="0"/>
        <w:spacing w:after="120" w:line="240" w:lineRule="auto"/>
        <w:ind w:left="360"/>
        <w:jc w:val="both"/>
        <w:rPr>
          <w:rFonts w:cs="Times New Roman"/>
        </w:rPr>
      </w:pPr>
      <w:r w:rsidRPr="000D5601">
        <w:rPr>
          <w:rFonts w:cs="Times New Roman"/>
        </w:rPr>
        <w:t xml:space="preserve">The total liability of the bidder to BEML under the purchase order shall not exceed the total </w:t>
      </w:r>
      <w:r w:rsidR="00492FE7" w:rsidRPr="000D5601">
        <w:rPr>
          <w:rFonts w:cs="Times New Roman"/>
        </w:rPr>
        <w:t>purchase order</w:t>
      </w:r>
      <w:r w:rsidRPr="000D5601">
        <w:rPr>
          <w:rFonts w:cs="Times New Roman"/>
        </w:rPr>
        <w:t xml:space="preserve"> value including Service Purchase Order, if any. However, this shall not </w:t>
      </w:r>
      <w:r w:rsidR="00492FE7" w:rsidRPr="000D5601">
        <w:rPr>
          <w:rFonts w:cs="Times New Roman"/>
        </w:rPr>
        <w:t>limit the</w:t>
      </w:r>
      <w:r w:rsidRPr="000D5601">
        <w:rPr>
          <w:rFonts w:cs="Times New Roman"/>
        </w:rPr>
        <w:t xml:space="preserve"> liability of the contractor under any other provisions of the contract which expressly impose a greater liability.</w:t>
      </w:r>
    </w:p>
    <w:p w:rsidR="00A62127" w:rsidRPr="000D5601" w:rsidRDefault="00A62127" w:rsidP="00693070">
      <w:pPr>
        <w:numPr>
          <w:ilvl w:val="0"/>
          <w:numId w:val="42"/>
        </w:numPr>
        <w:autoSpaceDE w:val="0"/>
        <w:autoSpaceDN w:val="0"/>
        <w:adjustRightInd w:val="0"/>
        <w:spacing w:after="0" w:line="240" w:lineRule="auto"/>
        <w:ind w:left="360"/>
        <w:jc w:val="both"/>
        <w:rPr>
          <w:rFonts w:cs="Times New Roman"/>
        </w:rPr>
      </w:pPr>
      <w:r w:rsidRPr="000D5601">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0D5601">
        <w:rPr>
          <w:rFonts w:cs="Times New Roman"/>
        </w:rPr>
        <w:t>BEML</w:t>
      </w:r>
      <w:r w:rsidRPr="000D5601">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0D5601">
        <w:rPr>
          <w:rFonts w:cs="Times New Roman"/>
        </w:rPr>
        <w:t>BEML</w:t>
      </w:r>
      <w:r w:rsidRPr="000D5601">
        <w:rPr>
          <w:rFonts w:cs="Times New Roman"/>
        </w:rPr>
        <w:t>.</w:t>
      </w:r>
    </w:p>
    <w:p w:rsidR="00693070" w:rsidRPr="000D5601" w:rsidRDefault="00693070" w:rsidP="004C101E">
      <w:pPr>
        <w:autoSpaceDE w:val="0"/>
        <w:autoSpaceDN w:val="0"/>
        <w:adjustRightInd w:val="0"/>
        <w:spacing w:after="0" w:line="240" w:lineRule="auto"/>
        <w:jc w:val="both"/>
        <w:rPr>
          <w:rFonts w:cs="Times New Roman"/>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0D5601">
        <w:rPr>
          <w:rFonts w:cs="Times New Roman"/>
          <w:b/>
        </w:rPr>
        <w:t>CONFIDENTIAL AGREEMENT</w:t>
      </w:r>
      <w:r w:rsidR="003B417F" w:rsidRPr="000D5601">
        <w:rPr>
          <w:rFonts w:cs="Times New Roman"/>
          <w:b/>
        </w:rPr>
        <w:t>:</w:t>
      </w:r>
    </w:p>
    <w:p w:rsidR="00A62127" w:rsidRPr="00115F7B" w:rsidRDefault="00136857" w:rsidP="00693070">
      <w:pPr>
        <w:numPr>
          <w:ilvl w:val="0"/>
          <w:numId w:val="53"/>
        </w:numPr>
        <w:tabs>
          <w:tab w:val="clear" w:pos="720"/>
        </w:tabs>
        <w:autoSpaceDE w:val="0"/>
        <w:autoSpaceDN w:val="0"/>
        <w:adjustRightInd w:val="0"/>
        <w:spacing w:after="120" w:afterAutospacing="1" w:line="240" w:lineRule="auto"/>
        <w:ind w:left="360" w:right="-180"/>
        <w:contextualSpacing/>
        <w:jc w:val="both"/>
        <w:rPr>
          <w:rFonts w:cs="Times New Roman"/>
        </w:rPr>
      </w:pPr>
      <w:r w:rsidRPr="00115F7B">
        <w:rPr>
          <w:rFonts w:cs="Times New Roman"/>
        </w:rPr>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r w:rsidR="00115F7B">
        <w:rPr>
          <w:rFonts w:cs="Times New Roman"/>
        </w:rPr>
        <w:t xml:space="preserve"> </w:t>
      </w:r>
      <w:r w:rsidR="00425B53" w:rsidRPr="00115F7B">
        <w:rPr>
          <w:rFonts w:cs="Times New Roman"/>
        </w:rPr>
        <w:t xml:space="preserve">Bidders have to upload the CONFIDENTIALITY AGREEMENT in plain paper as per prescribed format by BEML (Refer </w:t>
      </w:r>
      <w:r w:rsidR="00425B53" w:rsidRPr="00115F7B">
        <w:rPr>
          <w:rFonts w:cs="Times New Roman"/>
          <w:b/>
        </w:rPr>
        <w:t>Appendix-E</w:t>
      </w:r>
      <w:r w:rsidR="00425B53" w:rsidRPr="00115F7B">
        <w:rPr>
          <w:rFonts w:cs="Times New Roman"/>
        </w:rPr>
        <w:t>) in SRM portal. However, the finalized bidder should submit the original ink-signed CONFIDENTIALITY AGREEMENT after award of the contract.</w:t>
      </w:r>
    </w:p>
    <w:p w:rsidR="00693070" w:rsidRDefault="00693070" w:rsidP="00693070">
      <w:pPr>
        <w:pStyle w:val="NoSpacing"/>
      </w:pPr>
    </w:p>
    <w:p w:rsidR="00A62127" w:rsidRPr="000D5601" w:rsidRDefault="00A62127" w:rsidP="00693070">
      <w:pPr>
        <w:numPr>
          <w:ilvl w:val="0"/>
          <w:numId w:val="53"/>
        </w:numPr>
        <w:tabs>
          <w:tab w:val="clear" w:pos="720"/>
        </w:tabs>
        <w:autoSpaceDE w:val="0"/>
        <w:autoSpaceDN w:val="0"/>
        <w:adjustRightInd w:val="0"/>
        <w:spacing w:after="120" w:afterAutospacing="1" w:line="240" w:lineRule="auto"/>
        <w:ind w:left="360" w:right="-180"/>
        <w:contextualSpacing/>
        <w:jc w:val="both"/>
        <w:rPr>
          <w:rFonts w:cs="Times New Roman"/>
        </w:rPr>
      </w:pPr>
      <w:r w:rsidRPr="000D5601">
        <w:rPr>
          <w:rFonts w:cs="Times New Roman"/>
        </w:rPr>
        <w:t xml:space="preserve">BEML must be entitled to prevent breach of the confidentiality agreement &amp; to claim damages in case of any breach. It is hereby mutually agreed that for breach of this agreement, the supplier shall pay without actual proof of damages, a liquidated amount of </w:t>
      </w:r>
      <w:r w:rsidRPr="00DD23AF">
        <w:rPr>
          <w:rFonts w:cs="Times New Roman"/>
          <w:b/>
        </w:rPr>
        <w:t>INR 1,00,00,000</w:t>
      </w:r>
      <w:r w:rsidRPr="000D5601">
        <w:rPr>
          <w:rFonts w:cs="Times New Roman"/>
        </w:rPr>
        <w:t>.</w:t>
      </w:r>
    </w:p>
    <w:p w:rsidR="00693070" w:rsidRPr="00693070" w:rsidRDefault="00693070" w:rsidP="00693070">
      <w:pPr>
        <w:autoSpaceDE w:val="0"/>
        <w:autoSpaceDN w:val="0"/>
        <w:adjustRightInd w:val="0"/>
        <w:spacing w:after="120" w:line="240" w:lineRule="auto"/>
        <w:ind w:left="360" w:right="-187"/>
        <w:contextualSpacing/>
        <w:jc w:val="both"/>
        <w:rPr>
          <w:rFonts w:cs="Times New Roman"/>
        </w:rPr>
      </w:pPr>
    </w:p>
    <w:p w:rsidR="003F0EAC" w:rsidRPr="00115F7B" w:rsidRDefault="003F0EAC" w:rsidP="00BC3154">
      <w:pPr>
        <w:numPr>
          <w:ilvl w:val="0"/>
          <w:numId w:val="48"/>
        </w:numPr>
        <w:autoSpaceDE w:val="0"/>
        <w:autoSpaceDN w:val="0"/>
        <w:adjustRightInd w:val="0"/>
        <w:spacing w:after="120" w:line="240" w:lineRule="auto"/>
        <w:ind w:right="-187"/>
        <w:contextualSpacing/>
        <w:jc w:val="both"/>
        <w:rPr>
          <w:rFonts w:cs="Times New Roman"/>
        </w:rPr>
      </w:pPr>
      <w:r w:rsidRPr="00115F7B">
        <w:rPr>
          <w:rFonts w:cs="Times New Roman"/>
          <w:b/>
        </w:rPr>
        <w:t>NON COMPETITION AGREEMENT:</w:t>
      </w:r>
      <w:r w:rsidR="00115F7B">
        <w:rPr>
          <w:rFonts w:cs="Times New Roman"/>
          <w:b/>
        </w:rPr>
        <w:t xml:space="preserve"> </w:t>
      </w:r>
      <w:r w:rsidR="004302F0" w:rsidRPr="00115F7B">
        <w:rPr>
          <w:rFonts w:cs="Times New Roman"/>
        </w:rPr>
        <w:t xml:space="preserve">Bidders have to upload the NON-COMPETITION AGREEMENT in plain paper as per prescribed format by BEML (Refer </w:t>
      </w:r>
      <w:r w:rsidR="004302F0" w:rsidRPr="00115F7B">
        <w:rPr>
          <w:rFonts w:cs="Times New Roman"/>
          <w:b/>
        </w:rPr>
        <w:t>Appendix-D</w:t>
      </w:r>
      <w:r w:rsidR="004302F0" w:rsidRPr="00115F7B">
        <w:rPr>
          <w:rFonts w:cs="Times New Roman"/>
        </w:rPr>
        <w:t>) in SRM portal. However, the finalized bidder should submit the original ink-signed NON-COMPETITION AGREEMENT after award of the contract.</w:t>
      </w:r>
    </w:p>
    <w:p w:rsidR="00115F7B" w:rsidRPr="00115F7B" w:rsidRDefault="00115F7B" w:rsidP="00115F7B">
      <w:pPr>
        <w:pStyle w:val="NoSpacing"/>
        <w:rPr>
          <w:sz w:val="10"/>
        </w:rPr>
      </w:pPr>
    </w:p>
    <w:p w:rsidR="00FA02D3" w:rsidRPr="00115F7B" w:rsidRDefault="00FA02D3" w:rsidP="00FA02D3">
      <w:pPr>
        <w:numPr>
          <w:ilvl w:val="0"/>
          <w:numId w:val="48"/>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 train (504</w:t>
      </w:r>
      <w:r w:rsidRPr="000D5601">
        <w:rPr>
          <w:rFonts w:cs="Times New Roman"/>
          <w:vertAlign w:val="superscript"/>
        </w:rPr>
        <w:t>th</w:t>
      </w:r>
      <w:r w:rsidRPr="000D5601">
        <w:rPr>
          <w:rFonts w:cs="Times New Roman"/>
        </w:rPr>
        <w:t xml:space="preserve"> car)</w:t>
      </w:r>
      <w:r w:rsidR="00C37F69">
        <w:rPr>
          <w:rFonts w:cs="Times New Roman"/>
        </w:rPr>
        <w:t xml:space="preserve">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Guarantee / 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Guarantee / 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 xml:space="preserve">DE-BOARDING CLAUSE: </w:t>
      </w:r>
      <w:r w:rsidRPr="000D5601">
        <w:rPr>
          <w:rFonts w:cs="Times New Roman"/>
        </w:rPr>
        <w:t>Any penalty imposed by end-customer towards de-boarding of commuters for the reasons attributable to the manufacturing defect will be passed on to the supplier’s account.</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rPr>
      </w:pPr>
      <w:r w:rsidRPr="000D5601">
        <w:rPr>
          <w:rFonts w:cs="Times New Roman"/>
          <w:b/>
        </w:rPr>
        <w:t>Design modification</w:t>
      </w:r>
      <w:r w:rsidRPr="000D5601">
        <w:rPr>
          <w:rFonts w:cs="Times New Roman"/>
        </w:rPr>
        <w:t>:</w:t>
      </w:r>
    </w:p>
    <w:p w:rsidR="00FA02D3" w:rsidRPr="000D5601" w:rsidRDefault="00FA02D3" w:rsidP="00FA02D3">
      <w:pPr>
        <w:pStyle w:val="ListParagraph"/>
        <w:spacing w:after="0" w:line="240" w:lineRule="auto"/>
        <w:ind w:left="427"/>
        <w:contextualSpacing/>
        <w:jc w:val="both"/>
      </w:pPr>
      <w:r w:rsidRPr="000D5601">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0D5601" w:rsidRDefault="00FA02D3" w:rsidP="00FA02D3">
      <w:pPr>
        <w:autoSpaceDE w:val="0"/>
        <w:autoSpaceDN w:val="0"/>
        <w:adjustRightInd w:val="0"/>
        <w:spacing w:after="0" w:line="240" w:lineRule="auto"/>
        <w:ind w:left="1260"/>
        <w:jc w:val="both"/>
        <w:rPr>
          <w:rFonts w:cs="Times New Roman"/>
          <w:sz w:val="16"/>
        </w:rPr>
      </w:pPr>
    </w:p>
    <w:p w:rsidR="00FA02D3" w:rsidRPr="000D5601" w:rsidRDefault="00FA02D3" w:rsidP="00FA02D3">
      <w:pPr>
        <w:numPr>
          <w:ilvl w:val="0"/>
          <w:numId w:val="63"/>
        </w:numPr>
        <w:autoSpaceDE w:val="0"/>
        <w:autoSpaceDN w:val="0"/>
        <w:adjustRightInd w:val="0"/>
        <w:spacing w:after="0" w:line="240" w:lineRule="auto"/>
        <w:ind w:left="427"/>
        <w:jc w:val="both"/>
        <w:rPr>
          <w:rFonts w:cs="Times New Roman"/>
          <w:b/>
        </w:rPr>
      </w:pPr>
      <w:r w:rsidRPr="000D5601">
        <w:rPr>
          <w:rFonts w:cs="Times New Roman"/>
          <w:b/>
        </w:rPr>
        <w:t>Other conditions:</w:t>
      </w:r>
    </w:p>
    <w:p w:rsidR="00FA02D3" w:rsidRPr="000D5601" w:rsidRDefault="00FA02D3" w:rsidP="00FA02D3">
      <w:pPr>
        <w:pStyle w:val="ListParagraph"/>
        <w:numPr>
          <w:ilvl w:val="0"/>
          <w:numId w:val="33"/>
        </w:numPr>
        <w:spacing w:after="0" w:line="240" w:lineRule="auto"/>
        <w:ind w:left="607"/>
        <w:contextualSpacing/>
        <w:jc w:val="both"/>
      </w:pPr>
      <w:r w:rsidRPr="000D5601">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shall maintain in the manufacture &amp; supply of spares (including those of his Sub-Contractors / Vendors) for the equipments supplied in the purchase order for at least 10 years from the date of completion of the contract.</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lastRenderedPageBreak/>
        <w:t>The  provisions of this Warranty shall be without prejudice to and shall not be deemed or construed so as to limit or exclude any rights or remedies which the BEML may have against the supplier, whether in tort or otherwise.</w:t>
      </w:r>
    </w:p>
    <w:p w:rsidR="00FA02D3" w:rsidRPr="000D5601" w:rsidRDefault="00FA02D3" w:rsidP="00FA02D3">
      <w:pPr>
        <w:pStyle w:val="ListParagraph"/>
        <w:ind w:left="607"/>
        <w:contextualSpacing/>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This Warranty shall be governed by and construed according to the laws for the time being in force in India.</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0D5601" w:rsidRDefault="00FA02D3" w:rsidP="00FA02D3">
      <w:pPr>
        <w:pStyle w:val="ListParagraph"/>
        <w:spacing w:after="0" w:line="240" w:lineRule="auto"/>
        <w:ind w:left="1170"/>
        <w:contextualSpacing/>
        <w:jc w:val="both"/>
        <w:rPr>
          <w:sz w:val="12"/>
        </w:rPr>
      </w:pPr>
    </w:p>
    <w:p w:rsidR="00FA02D3" w:rsidRPr="000D5601" w:rsidRDefault="00FA02D3" w:rsidP="00872586">
      <w:pPr>
        <w:pStyle w:val="ListParagraph"/>
        <w:numPr>
          <w:ilvl w:val="0"/>
          <w:numId w:val="33"/>
        </w:numPr>
        <w:spacing w:after="0" w:line="240" w:lineRule="auto"/>
        <w:ind w:left="607" w:right="-270"/>
        <w:contextualSpacing/>
        <w:jc w:val="both"/>
      </w:pPr>
      <w:r w:rsidRPr="000D5601">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0D5601" w:rsidRDefault="00FA02D3" w:rsidP="00FA02D3">
      <w:pPr>
        <w:pStyle w:val="ListParagraph"/>
        <w:spacing w:after="0" w:line="240" w:lineRule="auto"/>
        <w:ind w:left="1170"/>
        <w:contextualSpacing/>
        <w:jc w:val="both"/>
        <w:rPr>
          <w:sz w:val="16"/>
        </w:rPr>
      </w:pPr>
    </w:p>
    <w:p w:rsidR="00FA02D3" w:rsidRPr="000D5601" w:rsidRDefault="00FA02D3" w:rsidP="00FA02D3">
      <w:pPr>
        <w:pStyle w:val="ListParagraph"/>
        <w:numPr>
          <w:ilvl w:val="0"/>
          <w:numId w:val="33"/>
        </w:numPr>
        <w:spacing w:after="0" w:line="240" w:lineRule="auto"/>
        <w:ind w:left="607"/>
        <w:contextualSpacing/>
        <w:jc w:val="both"/>
      </w:pPr>
      <w:r w:rsidRPr="000D5601">
        <w:t>Supplier shall bear reasonable costs for removal and installation, mutually agreed between Supplier and BEML prior to rectification of such defect.</w:t>
      </w:r>
    </w:p>
    <w:p w:rsidR="00FA02D3" w:rsidRPr="00115F7B" w:rsidRDefault="00FA02D3" w:rsidP="00FA02D3">
      <w:pPr>
        <w:pStyle w:val="ListParagraph"/>
        <w:spacing w:after="0" w:line="240" w:lineRule="auto"/>
        <w:ind w:left="607"/>
        <w:contextualSpacing/>
        <w:jc w:val="both"/>
        <w:rPr>
          <w:sz w:val="12"/>
        </w:rPr>
      </w:pPr>
    </w:p>
    <w:p w:rsidR="00FA02D3" w:rsidRPr="000D5601" w:rsidRDefault="00FA02D3" w:rsidP="00FA02D3">
      <w:pPr>
        <w:pStyle w:val="ListParagraph"/>
        <w:numPr>
          <w:ilvl w:val="0"/>
          <w:numId w:val="33"/>
        </w:numPr>
        <w:spacing w:after="0" w:line="240" w:lineRule="auto"/>
        <w:ind w:left="607"/>
        <w:contextualSpacing/>
        <w:jc w:val="both"/>
      </w:pPr>
      <w:r w:rsidRPr="000D5601">
        <w:t>The Supplier at his expense and care shall supply onsite all spare parts, consumables and other items that will be required for the correction of defects during the warranty period in accordance with BEML’s specification.</w:t>
      </w:r>
    </w:p>
    <w:p w:rsidR="00115F7B" w:rsidRPr="00115F7B" w:rsidRDefault="00115F7B" w:rsidP="00115F7B">
      <w:pPr>
        <w:pStyle w:val="ListParagraph"/>
        <w:spacing w:after="0" w:line="240" w:lineRule="auto"/>
        <w:ind w:left="607"/>
        <w:contextualSpacing/>
        <w:jc w:val="both"/>
        <w:rPr>
          <w:sz w:val="12"/>
        </w:rPr>
      </w:pPr>
    </w:p>
    <w:p w:rsidR="00FA02D3" w:rsidRPr="000D5601" w:rsidRDefault="00FA02D3" w:rsidP="00BC3154">
      <w:pPr>
        <w:pStyle w:val="ListParagraph"/>
        <w:numPr>
          <w:ilvl w:val="0"/>
          <w:numId w:val="33"/>
        </w:numPr>
        <w:spacing w:after="0" w:line="240" w:lineRule="auto"/>
        <w:ind w:left="607"/>
        <w:contextualSpacing/>
        <w:jc w:val="both"/>
      </w:pPr>
      <w:r w:rsidRPr="000D5601">
        <w:t>For the implementation of the whole Project effectively, Supplier shall reserve sufficient number of warranty spares of the needed parts of components and/or equipments at its own costs, which is repaired and/or replaced from commission stage to the completion of warranty period. For the project such parts will be taken from the stock in (Suppliers workshop).</w:t>
      </w:r>
    </w:p>
    <w:p w:rsidR="00577DF4" w:rsidRDefault="00577DF4" w:rsidP="002E2888">
      <w:pPr>
        <w:pStyle w:val="NoSpacing"/>
        <w:rPr>
          <w:sz w:val="16"/>
        </w:rPr>
      </w:pPr>
    </w:p>
    <w:p w:rsidR="00DD23AF" w:rsidRPr="000D5601" w:rsidRDefault="00DD23AF" w:rsidP="002E2888">
      <w:pPr>
        <w:pStyle w:val="NoSpacing"/>
        <w:rPr>
          <w:sz w:val="16"/>
        </w:rPr>
      </w:pPr>
    </w:p>
    <w:p w:rsidR="00A62127" w:rsidRPr="000D5601" w:rsidRDefault="00A62127" w:rsidP="000A7498">
      <w:pPr>
        <w:numPr>
          <w:ilvl w:val="0"/>
          <w:numId w:val="48"/>
        </w:numPr>
        <w:autoSpaceDE w:val="0"/>
        <w:autoSpaceDN w:val="0"/>
        <w:adjustRightInd w:val="0"/>
        <w:spacing w:after="0" w:line="240" w:lineRule="auto"/>
        <w:jc w:val="both"/>
        <w:rPr>
          <w:rFonts w:cs="Times New Roman"/>
          <w:b/>
        </w:rPr>
      </w:pPr>
      <w:r w:rsidRPr="00115F7B">
        <w:rPr>
          <w:rFonts w:cs="Times New Roman"/>
          <w:b/>
          <w:highlight w:val="yellow"/>
        </w:rPr>
        <w:t>DEFECT LIABILITY PERIOD &amp; SPARES SUPPORT</w:t>
      </w:r>
      <w:r w:rsidRPr="000D5601">
        <w:rPr>
          <w:rFonts w:cs="Times New Roman"/>
          <w:b/>
        </w:rPr>
        <w:t>:</w:t>
      </w:r>
    </w:p>
    <w:p w:rsidR="003B417F" w:rsidRPr="000D5601" w:rsidRDefault="003B417F" w:rsidP="003B417F">
      <w:pPr>
        <w:autoSpaceDE w:val="0"/>
        <w:autoSpaceDN w:val="0"/>
        <w:adjustRightInd w:val="0"/>
        <w:spacing w:after="0" w:line="240" w:lineRule="auto"/>
        <w:ind w:left="360"/>
        <w:jc w:val="both"/>
        <w:rPr>
          <w:rFonts w:cs="Times New Roman"/>
          <w:b/>
          <w:sz w:val="12"/>
        </w:rPr>
      </w:pPr>
    </w:p>
    <w:p w:rsidR="000073C1" w:rsidRPr="000D5601" w:rsidRDefault="00A62127" w:rsidP="00693070">
      <w:pPr>
        <w:numPr>
          <w:ilvl w:val="0"/>
          <w:numId w:val="47"/>
        </w:numPr>
        <w:autoSpaceDE w:val="0"/>
        <w:autoSpaceDN w:val="0"/>
        <w:adjustRightInd w:val="0"/>
        <w:spacing w:after="120" w:line="240" w:lineRule="auto"/>
        <w:ind w:left="360"/>
        <w:jc w:val="both"/>
        <w:rPr>
          <w:rFonts w:cs="Times New Roman"/>
          <w:b/>
        </w:rPr>
      </w:pPr>
      <w:r w:rsidRPr="000D5601">
        <w:rPr>
          <w:rFonts w:cs="Times New Roman"/>
        </w:rPr>
        <w:t xml:space="preserve">The </w:t>
      </w:r>
      <w:r w:rsidR="00DE2119" w:rsidRPr="000D5601">
        <w:rPr>
          <w:rFonts w:cs="Times New Roman"/>
        </w:rPr>
        <w:t xml:space="preserve">Defect Liability period shall start from commissioning of first train </w:t>
      </w:r>
      <w:r w:rsidR="00A014C7" w:rsidRPr="000D5601">
        <w:rPr>
          <w:rFonts w:cs="Times New Roman"/>
        </w:rPr>
        <w:t xml:space="preserve">upto 24 months from the date of taking over of the last train after its introduction into revenue operation. Thus, the duration of various trains under DLP shall vary. </w:t>
      </w:r>
      <w:r w:rsidR="005709E3" w:rsidRPr="000D5601">
        <w:rPr>
          <w:rFonts w:cs="Times New Roman"/>
          <w:b/>
        </w:rPr>
        <w:t xml:space="preserve">The taking over of last train set includes the last train set of increased quantity, if quantity </w:t>
      </w:r>
      <w:r w:rsidR="00A7095E" w:rsidRPr="000D5601">
        <w:rPr>
          <w:rFonts w:cs="Times New Roman"/>
          <w:b/>
        </w:rPr>
        <w:t>variation option is exercised</w:t>
      </w:r>
      <w:r w:rsidR="003F431C" w:rsidRPr="000D5601">
        <w:rPr>
          <w:rFonts w:cs="Times New Roman"/>
          <w:b/>
        </w:rPr>
        <w:t xml:space="preserve"> by </w:t>
      </w:r>
      <w:r w:rsidR="00011900" w:rsidRPr="000D5601">
        <w:rPr>
          <w:rFonts w:cs="Times New Roman"/>
          <w:b/>
        </w:rPr>
        <w:t>DMRC 'MRS1'</w:t>
      </w:r>
      <w:r w:rsidR="003F431C" w:rsidRPr="000D5601">
        <w:rPr>
          <w:rFonts w:cs="Times New Roman"/>
          <w:b/>
        </w:rPr>
        <w:t xml:space="preserve"> on BEML</w:t>
      </w:r>
      <w:r w:rsidR="00A7095E" w:rsidRPr="000D5601">
        <w:rPr>
          <w:rFonts w:cs="Times New Roman"/>
          <w:b/>
        </w:rPr>
        <w:t>.</w:t>
      </w:r>
    </w:p>
    <w:p w:rsidR="00BA0687" w:rsidRPr="000D5601" w:rsidRDefault="00A014C7" w:rsidP="00693070">
      <w:pPr>
        <w:numPr>
          <w:ilvl w:val="0"/>
          <w:numId w:val="47"/>
        </w:numPr>
        <w:autoSpaceDE w:val="0"/>
        <w:autoSpaceDN w:val="0"/>
        <w:adjustRightInd w:val="0"/>
        <w:spacing w:after="120" w:line="240" w:lineRule="auto"/>
        <w:ind w:left="360"/>
        <w:jc w:val="both"/>
        <w:rPr>
          <w:rFonts w:cs="Times New Roman"/>
        </w:rPr>
      </w:pPr>
      <w:r w:rsidRPr="00693070">
        <w:rPr>
          <w:rFonts w:cs="Times New Roman"/>
        </w:rPr>
        <w:t>The</w:t>
      </w:r>
      <w:r w:rsidRPr="000D5601">
        <w:rPr>
          <w:rFonts w:cs="Times New Roman"/>
          <w:b/>
        </w:rPr>
        <w:t xml:space="preserve"> supplier shall be responsible for any defect or failure attributable to defective design, material or workmanship during the warranty period. </w:t>
      </w:r>
      <w:r w:rsidR="00B7725A" w:rsidRPr="000D5601">
        <w:rPr>
          <w:rFonts w:cs="Times New Roman"/>
          <w:b/>
        </w:rPr>
        <w:t xml:space="preserve">The supplier shall also ensure that the technical support </w:t>
      </w:r>
      <w:r w:rsidR="00F0636F" w:rsidRPr="000D5601">
        <w:rPr>
          <w:rFonts w:cs="Times New Roman"/>
          <w:b/>
        </w:rPr>
        <w:t>is</w:t>
      </w:r>
      <w:r w:rsidR="00B7725A" w:rsidRPr="000D5601">
        <w:rPr>
          <w:rFonts w:cs="Times New Roman"/>
          <w:b/>
        </w:rPr>
        <w:t xml:space="preserve"> made available through permanent positioning of supplier</w:t>
      </w:r>
      <w:r w:rsidR="00F0636F" w:rsidRPr="000D5601">
        <w:rPr>
          <w:rFonts w:cs="Times New Roman"/>
          <w:b/>
        </w:rPr>
        <w:t>'</w:t>
      </w:r>
      <w:r w:rsidR="00B7725A" w:rsidRPr="000D5601">
        <w:rPr>
          <w:rFonts w:cs="Times New Roman"/>
          <w:b/>
        </w:rPr>
        <w:t>s staff at Depots for meeting DLP obligations</w:t>
      </w:r>
      <w:r w:rsidR="00B7725A" w:rsidRPr="000D5601">
        <w:rPr>
          <w:rFonts w:cs="Times New Roman"/>
        </w:rPr>
        <w:t>.</w:t>
      </w:r>
    </w:p>
    <w:p w:rsidR="00BA0687" w:rsidRPr="000D5601" w:rsidRDefault="00BA0687"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The warranty period of unit exchange, mandatory and overhauling spares, special tools, testing and diagnostic equipment, special jigs, fixtures and gauges, simulators or any other item shall be delivered </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either 24 months from the date of acceptan</w:t>
      </w:r>
      <w:r w:rsidR="002E2888" w:rsidRPr="000D5601">
        <w:rPr>
          <w:rFonts w:cs="Times New Roman"/>
        </w:rPr>
        <w:t>ce OR</w:t>
      </w:r>
    </w:p>
    <w:p w:rsidR="00BA0687" w:rsidRPr="000D5601" w:rsidRDefault="00BA0687" w:rsidP="000A7498">
      <w:pPr>
        <w:numPr>
          <w:ilvl w:val="0"/>
          <w:numId w:val="62"/>
        </w:numPr>
        <w:autoSpaceDE w:val="0"/>
        <w:autoSpaceDN w:val="0"/>
        <w:adjustRightInd w:val="0"/>
        <w:spacing w:after="120" w:line="240" w:lineRule="auto"/>
        <w:jc w:val="both"/>
        <w:rPr>
          <w:rFonts w:cs="Times New Roman"/>
        </w:rPr>
      </w:pPr>
      <w:r w:rsidRPr="000D5601">
        <w:rPr>
          <w:rFonts w:cs="Times New Roman"/>
        </w:rPr>
        <w:t xml:space="preserve">upto expiry of the defect liability period of trains whichever is later.  </w:t>
      </w:r>
    </w:p>
    <w:p w:rsidR="00BA0687" w:rsidRPr="000D5601" w:rsidRDefault="00BA0687" w:rsidP="002E2888">
      <w:pPr>
        <w:pStyle w:val="NoSpacing"/>
        <w:rPr>
          <w:sz w:val="12"/>
        </w:rPr>
      </w:pPr>
    </w:p>
    <w:p w:rsidR="007875E3" w:rsidRPr="000D5601" w:rsidRDefault="00BA0687"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lastRenderedPageBreak/>
        <w:t xml:space="preserve">The repair and replacement of failed components and equipment and installation of repaired / replaced components / equipments shall be undertaken by the supplier free of charge at site. The supplier shall bear custom duty, freight charges and all other </w:t>
      </w:r>
      <w:r w:rsidR="004866AD" w:rsidRPr="000D5601">
        <w:rPr>
          <w:rFonts w:cs="Times New Roman"/>
        </w:rPr>
        <w:t>expenses involved in collection of defective components and equipment from the site and transportation</w:t>
      </w:r>
      <w:r w:rsidR="007875E3" w:rsidRPr="000D5601">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24 months shall recommence from the date when modified part is commissioned in to service and modification shall be carried out free of charge. In all such cases, warranty will be applicable on complete sub-assembly, even when only component has been modified/replaced/repaired due to design change.</w:t>
      </w:r>
    </w:p>
    <w:p w:rsidR="00BA0687" w:rsidRPr="000D5601" w:rsidRDefault="007875E3" w:rsidP="00693070">
      <w:pPr>
        <w:numPr>
          <w:ilvl w:val="0"/>
          <w:numId w:val="47"/>
        </w:numPr>
        <w:autoSpaceDE w:val="0"/>
        <w:autoSpaceDN w:val="0"/>
        <w:adjustRightInd w:val="0"/>
        <w:spacing w:after="120" w:line="240" w:lineRule="auto"/>
        <w:ind w:left="360"/>
        <w:jc w:val="both"/>
        <w:rPr>
          <w:rFonts w:cs="Times New Roman"/>
        </w:rPr>
      </w:pPr>
      <w:r w:rsidRPr="000D5601">
        <w:rPr>
          <w:rFonts w:cs="Times New Roman"/>
        </w:rPr>
        <w:t xml:space="preserve">All replacement and repairs under the warranty shall be carried out by the Contractor promptly and to the complete satisfaction of the Engineer on notification of the defect by the Engineer or his/her </w:t>
      </w:r>
      <w:r w:rsidR="00577DF4" w:rsidRPr="000D5601">
        <w:rPr>
          <w:rFonts w:cs="Times New Roman"/>
        </w:rPr>
        <w:t>authorized</w:t>
      </w:r>
      <w:r w:rsidRPr="000D5601">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0D5601">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p>
    <w:p w:rsidR="00A62127" w:rsidRPr="000D5601" w:rsidRDefault="00A62127" w:rsidP="0071387C">
      <w:pPr>
        <w:pStyle w:val="NoSpacing"/>
        <w:rPr>
          <w:sz w:val="12"/>
          <w:szCs w:val="12"/>
        </w:rPr>
      </w:pPr>
    </w:p>
    <w:p w:rsidR="00A62127" w:rsidRPr="000D5601" w:rsidRDefault="00A62127" w:rsidP="000A7498">
      <w:pPr>
        <w:numPr>
          <w:ilvl w:val="0"/>
          <w:numId w:val="48"/>
        </w:numPr>
        <w:autoSpaceDE w:val="0"/>
        <w:autoSpaceDN w:val="0"/>
        <w:adjustRightInd w:val="0"/>
        <w:spacing w:after="120" w:line="240" w:lineRule="auto"/>
        <w:jc w:val="both"/>
        <w:rPr>
          <w:rFonts w:cs="Times New Roman"/>
          <w:b/>
        </w:rPr>
      </w:pPr>
      <w:r w:rsidRPr="000D5601">
        <w:rPr>
          <w:rFonts w:cs="Times New Roman"/>
          <w:b/>
        </w:rPr>
        <w:t>REJECTION REPLACEMENT:</w:t>
      </w:r>
    </w:p>
    <w:p w:rsidR="00A62127" w:rsidRPr="000D5601" w:rsidRDefault="00A62127" w:rsidP="00693070">
      <w:pPr>
        <w:autoSpaceDE w:val="0"/>
        <w:autoSpaceDN w:val="0"/>
        <w:adjustRightInd w:val="0"/>
        <w:spacing w:after="0" w:line="240" w:lineRule="auto"/>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693070">
      <w:pPr>
        <w:autoSpaceDE w:val="0"/>
        <w:autoSpaceDN w:val="0"/>
        <w:adjustRightInd w:val="0"/>
        <w:spacing w:after="0" w:line="240" w:lineRule="auto"/>
        <w:ind w:left="360"/>
        <w:jc w:val="both"/>
        <w:rPr>
          <w:rFonts w:cs="Times New Roman"/>
          <w:sz w:val="10"/>
          <w:szCs w:val="10"/>
        </w:rPr>
      </w:pPr>
    </w:p>
    <w:p w:rsidR="00A62127"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693070">
      <w:pPr>
        <w:autoSpaceDE w:val="0"/>
        <w:autoSpaceDN w:val="0"/>
        <w:adjustRightInd w:val="0"/>
        <w:spacing w:after="0" w:line="240" w:lineRule="auto"/>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0A7498">
      <w:pPr>
        <w:numPr>
          <w:ilvl w:val="0"/>
          <w:numId w:val="48"/>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4D1C4A" w:rsidRPr="000D5601" w:rsidRDefault="004D1C4A" w:rsidP="009E294E">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 xml:space="preserve">APPENDIXI.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693070" w:rsidRDefault="00693070" w:rsidP="00693070">
      <w:pPr>
        <w:autoSpaceDE w:val="0"/>
        <w:autoSpaceDN w:val="0"/>
        <w:adjustRightInd w:val="0"/>
        <w:spacing w:after="0" w:line="240" w:lineRule="auto"/>
        <w:ind w:left="360"/>
        <w:jc w:val="both"/>
        <w:rPr>
          <w:rFonts w:cs="Times New Roman"/>
        </w:rPr>
      </w:pPr>
    </w:p>
    <w:p w:rsidR="00693070" w:rsidRDefault="00693070" w:rsidP="00693070">
      <w:pPr>
        <w:autoSpaceDE w:val="0"/>
        <w:autoSpaceDN w:val="0"/>
        <w:adjustRightInd w:val="0"/>
        <w:spacing w:after="0" w:line="240" w:lineRule="auto"/>
        <w:ind w:left="360"/>
        <w:jc w:val="both"/>
        <w:rPr>
          <w:rFonts w:cs="Times New Roman"/>
        </w:rPr>
      </w:pPr>
    </w:p>
    <w:p w:rsidR="00693070" w:rsidRPr="00693070" w:rsidRDefault="00693070" w:rsidP="00693070">
      <w:pPr>
        <w:autoSpaceDE w:val="0"/>
        <w:autoSpaceDN w:val="0"/>
        <w:adjustRightInd w:val="0"/>
        <w:spacing w:after="0" w:line="240" w:lineRule="auto"/>
        <w:ind w:left="360"/>
        <w:jc w:val="both"/>
        <w:rPr>
          <w:rFonts w:cs="Times New Roman"/>
        </w:rPr>
      </w:pPr>
    </w:p>
    <w:p w:rsidR="004F4028" w:rsidRPr="000D5601" w:rsidRDefault="0082783F" w:rsidP="000A7498">
      <w:pPr>
        <w:numPr>
          <w:ilvl w:val="0"/>
          <w:numId w:val="48"/>
        </w:numPr>
        <w:autoSpaceDE w:val="0"/>
        <w:autoSpaceDN w:val="0"/>
        <w:adjustRightInd w:val="0"/>
        <w:spacing w:after="0" w:line="240" w:lineRule="auto"/>
        <w:jc w:val="both"/>
        <w:rPr>
          <w:rFonts w:cs="Times New Roman"/>
        </w:rPr>
      </w:pPr>
      <w:r w:rsidRPr="000D5601">
        <w:rPr>
          <w:rFonts w:cs="Times New Roman"/>
          <w:b/>
        </w:rPr>
        <w:t>STATEMENT OF DEVIATIONS FROM THE ABOVE GENERAL TERMS AND CONDITIONS:</w:t>
      </w:r>
    </w:p>
    <w:p w:rsidR="004F4028" w:rsidRPr="000D5601" w:rsidRDefault="004F4028" w:rsidP="004F4028">
      <w:pPr>
        <w:autoSpaceDE w:val="0"/>
        <w:autoSpaceDN w:val="0"/>
        <w:adjustRightInd w:val="0"/>
        <w:spacing w:after="0" w:line="240" w:lineRule="auto"/>
        <w:ind w:left="360"/>
        <w:jc w:val="both"/>
        <w:rPr>
          <w:rFonts w:cs="Times New Roman"/>
          <w:sz w:val="10"/>
          <w:szCs w:val="10"/>
        </w:rPr>
      </w:pPr>
    </w:p>
    <w:p w:rsidR="00E3071D" w:rsidRPr="000D5601" w:rsidRDefault="0082783F" w:rsidP="004F4028">
      <w:pPr>
        <w:autoSpaceDE w:val="0"/>
        <w:autoSpaceDN w:val="0"/>
        <w:adjustRightInd w:val="0"/>
        <w:spacing w:after="0" w:line="240" w:lineRule="auto"/>
        <w:ind w:left="360"/>
        <w:jc w:val="both"/>
        <w:rPr>
          <w:rFonts w:cs="Times New Roman"/>
        </w:rPr>
      </w:pPr>
      <w:r w:rsidRPr="000D5601">
        <w:rPr>
          <w:rFonts w:cs="Times New Roman"/>
        </w:rPr>
        <w:t xml:space="preserve">The supplier shall provide statement of deviations, if any, for </w:t>
      </w:r>
      <w:r w:rsidR="00771108" w:rsidRPr="000D5601">
        <w:rPr>
          <w:rFonts w:cs="Times New Roman"/>
        </w:rPr>
        <w:t xml:space="preserve">any of </w:t>
      </w:r>
      <w:r w:rsidRPr="000D5601">
        <w:rPr>
          <w:rFonts w:cs="Times New Roman"/>
        </w:rPr>
        <w:t xml:space="preserve">the </w:t>
      </w:r>
      <w:r w:rsidR="009E294E" w:rsidRPr="000D5601">
        <w:rPr>
          <w:rFonts w:cs="Times New Roman"/>
        </w:rPr>
        <w:t>49</w:t>
      </w:r>
      <w:r w:rsidRPr="000D5601">
        <w:rPr>
          <w:rFonts w:cs="Times New Roman"/>
        </w:rPr>
        <w:t xml:space="preserve"> points enumerated above</w:t>
      </w:r>
      <w:r w:rsidR="009E294E" w:rsidRPr="000D5601">
        <w:rPr>
          <w:rFonts w:cs="Times New Roman"/>
        </w:rPr>
        <w:t xml:space="preserve"> </w:t>
      </w:r>
      <w:r w:rsidR="00284BC8" w:rsidRPr="000D5601">
        <w:rPr>
          <w:rFonts w:cs="Times New Roman"/>
        </w:rPr>
        <w:t>as</w:t>
      </w:r>
      <w:r w:rsidR="004F4028" w:rsidRPr="000D5601">
        <w:rPr>
          <w:rFonts w:cs="Times New Roman"/>
        </w:rPr>
        <w:t xml:space="preserve"> </w:t>
      </w:r>
      <w:r w:rsidR="009E294E" w:rsidRPr="000D5601">
        <w:rPr>
          <w:rFonts w:cs="Times New Roman"/>
        </w:rPr>
        <w:t>per the</w:t>
      </w:r>
      <w:r w:rsidRPr="000D5601">
        <w:rPr>
          <w:rFonts w:cs="Times New Roman"/>
        </w:rPr>
        <w:t xml:space="preserve"> table given </w:t>
      </w:r>
      <w:r w:rsidR="00284BC8" w:rsidRPr="000D5601">
        <w:rPr>
          <w:rFonts w:cs="Times New Roman"/>
        </w:rPr>
        <w:t xml:space="preserve">at </w:t>
      </w:r>
      <w:r w:rsidRPr="000D5601">
        <w:rPr>
          <w:rFonts w:cs="Times New Roman"/>
          <w:b/>
        </w:rPr>
        <w:t>A</w:t>
      </w:r>
      <w:r w:rsidR="00771108" w:rsidRPr="000D5601">
        <w:rPr>
          <w:rFonts w:cs="Times New Roman"/>
          <w:b/>
        </w:rPr>
        <w:t xml:space="preserve">PPENDIX </w:t>
      </w:r>
      <w:r w:rsidR="00643C2D" w:rsidRPr="000D5601">
        <w:rPr>
          <w:rFonts w:cs="Times New Roman"/>
          <w:b/>
        </w:rPr>
        <w:t>H</w:t>
      </w:r>
      <w:r w:rsidR="00771108" w:rsidRPr="000D5601">
        <w:rPr>
          <w:rFonts w:cs="Times New Roman"/>
          <w:b/>
        </w:rPr>
        <w:t>.</w:t>
      </w:r>
    </w:p>
    <w:p w:rsidR="00E3071D" w:rsidRPr="000D5601" w:rsidRDefault="00E3071D" w:rsidP="004F4028">
      <w:pPr>
        <w:autoSpaceDE w:val="0"/>
        <w:autoSpaceDN w:val="0"/>
        <w:adjustRightInd w:val="0"/>
        <w:spacing w:after="0" w:line="240" w:lineRule="auto"/>
        <w:ind w:left="360"/>
        <w:jc w:val="both"/>
        <w:rPr>
          <w:rFonts w:cs="Times New Roman"/>
        </w:rPr>
      </w:pPr>
    </w:p>
    <w:p w:rsidR="004F4028" w:rsidRPr="000D5601" w:rsidRDefault="004F4028" w:rsidP="004F4028">
      <w:pPr>
        <w:autoSpaceDE w:val="0"/>
        <w:autoSpaceDN w:val="0"/>
        <w:adjustRightInd w:val="0"/>
        <w:spacing w:after="0" w:line="240" w:lineRule="auto"/>
        <w:ind w:left="360"/>
        <w:jc w:val="both"/>
        <w:rPr>
          <w:rFonts w:cs="Times New Roman"/>
        </w:rPr>
      </w:pPr>
      <w:r w:rsidRPr="000D5601">
        <w:rPr>
          <w:rFonts w:cs="Times New Roman"/>
        </w:rPr>
        <w:t xml:space="preserve">The following points may please be noted while filing the "Statement of Deviations" </w:t>
      </w:r>
    </w:p>
    <w:p w:rsidR="004F4028" w:rsidRPr="000D5601" w:rsidRDefault="004F4028" w:rsidP="004F4028">
      <w:pPr>
        <w:autoSpaceDE w:val="0"/>
        <w:autoSpaceDN w:val="0"/>
        <w:adjustRightInd w:val="0"/>
        <w:spacing w:after="0" w:line="240" w:lineRule="auto"/>
        <w:ind w:left="36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hanging="270"/>
        <w:jc w:val="both"/>
        <w:rPr>
          <w:rFonts w:cs="Times New Roman"/>
        </w:rPr>
      </w:pPr>
      <w:r w:rsidRPr="000D5601">
        <w:rPr>
          <w:rFonts w:cs="Times New Roman"/>
        </w:rPr>
        <w:t>All deviations / comments / remarks indicated in the COMPLIANCE REPORT or ELSEWHERE either implicit or explicit shall be treated as "NULL &amp; VOID" if the deviations are not mentioned in the Table of Statement of Deviations. Therefore the deviations the bidder intends to seek in the General Terms and Conditions shall be mentioned in the Table of Statement of Deviations.</w:t>
      </w:r>
    </w:p>
    <w:p w:rsidR="00D473C7" w:rsidRPr="000D5601" w:rsidRDefault="00D473C7" w:rsidP="009E294E">
      <w:pPr>
        <w:autoSpaceDE w:val="0"/>
        <w:autoSpaceDN w:val="0"/>
        <w:adjustRightInd w:val="0"/>
        <w:spacing w:after="0" w:line="240" w:lineRule="auto"/>
        <w:ind w:left="720"/>
        <w:jc w:val="both"/>
        <w:rPr>
          <w:rFonts w:cs="Times New Roman"/>
          <w:sz w:val="12"/>
        </w:rPr>
      </w:pPr>
    </w:p>
    <w:p w:rsidR="00D473C7" w:rsidRPr="000D5601" w:rsidRDefault="00D473C7"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 xml:space="preserve">The bidder shall confirm the pricing for unconditional withdrawal of the deviations as stated in point (i) above in the Commercial bid.  </w:t>
      </w:r>
      <w:r w:rsidRPr="000D5601">
        <w:rPr>
          <w:rFonts w:cs="Times New Roman"/>
          <w:b/>
        </w:rPr>
        <w:t>Each and every deviation shall be priced</w:t>
      </w:r>
      <w:r w:rsidRPr="000D5601">
        <w:rPr>
          <w:rFonts w:cs="Times New Roman"/>
        </w:rPr>
        <w:t xml:space="preserve">. </w:t>
      </w:r>
    </w:p>
    <w:p w:rsidR="004F4028" w:rsidRPr="000D5601" w:rsidRDefault="004F4028" w:rsidP="009E294E">
      <w:pPr>
        <w:autoSpaceDE w:val="0"/>
        <w:autoSpaceDN w:val="0"/>
        <w:adjustRightInd w:val="0"/>
        <w:spacing w:after="0" w:line="240" w:lineRule="auto"/>
        <w:ind w:left="720"/>
        <w:jc w:val="both"/>
        <w:rPr>
          <w:rFonts w:cs="Times New Roman"/>
          <w:sz w:val="14"/>
        </w:rPr>
      </w:pPr>
    </w:p>
    <w:p w:rsidR="004F4028" w:rsidRPr="000D5601" w:rsidRDefault="004F4028" w:rsidP="009E294E">
      <w:pPr>
        <w:numPr>
          <w:ilvl w:val="0"/>
          <w:numId w:val="65"/>
        </w:numPr>
        <w:autoSpaceDE w:val="0"/>
        <w:autoSpaceDN w:val="0"/>
        <w:adjustRightInd w:val="0"/>
        <w:spacing w:after="0" w:line="240" w:lineRule="auto"/>
        <w:ind w:left="720"/>
        <w:jc w:val="both"/>
        <w:rPr>
          <w:rFonts w:cs="Times New Roman"/>
        </w:rPr>
      </w:pPr>
      <w:r w:rsidRPr="000D5601">
        <w:rPr>
          <w:rFonts w:cs="Times New Roman"/>
        </w:rPr>
        <w:t>N</w:t>
      </w:r>
      <w:r w:rsidR="00284BC8" w:rsidRPr="000D5601">
        <w:rPr>
          <w:rFonts w:cs="Times New Roman"/>
        </w:rPr>
        <w:t xml:space="preserve">o price details should be indicated in </w:t>
      </w:r>
      <w:r w:rsidR="00D473C7" w:rsidRPr="000D5601">
        <w:rPr>
          <w:rFonts w:cs="Times New Roman"/>
        </w:rPr>
        <w:t>the technical bid.</w:t>
      </w:r>
    </w:p>
    <w:p w:rsidR="004F4028" w:rsidRPr="000D5601" w:rsidRDefault="004F4028" w:rsidP="009E294E">
      <w:pPr>
        <w:autoSpaceDE w:val="0"/>
        <w:autoSpaceDN w:val="0"/>
        <w:adjustRightInd w:val="0"/>
        <w:spacing w:after="0" w:line="240" w:lineRule="auto"/>
        <w:ind w:left="720"/>
        <w:jc w:val="both"/>
        <w:rPr>
          <w:rFonts w:cs="Times New Roman"/>
          <w:sz w:val="16"/>
          <w:szCs w:val="16"/>
        </w:rPr>
      </w:pPr>
    </w:p>
    <w:p w:rsidR="005A6C3F" w:rsidRPr="000D5601" w:rsidRDefault="00284BC8" w:rsidP="009E294E">
      <w:pPr>
        <w:numPr>
          <w:ilvl w:val="0"/>
          <w:numId w:val="65"/>
        </w:numPr>
        <w:autoSpaceDE w:val="0"/>
        <w:autoSpaceDN w:val="0"/>
        <w:adjustRightInd w:val="0"/>
        <w:spacing w:after="0" w:line="240" w:lineRule="auto"/>
        <w:ind w:left="720"/>
        <w:jc w:val="both"/>
        <w:rPr>
          <w:rFonts w:cs="Times New Roman"/>
          <w:b/>
        </w:rPr>
      </w:pPr>
      <w:r w:rsidRPr="000D5601">
        <w:rPr>
          <w:rFonts w:cs="Times New Roman"/>
          <w:b/>
        </w:rPr>
        <w:t xml:space="preserve">The pricing of </w:t>
      </w:r>
      <w:r w:rsidR="00D473C7" w:rsidRPr="000D5601">
        <w:rPr>
          <w:rFonts w:cs="Times New Roman"/>
          <w:b/>
        </w:rPr>
        <w:t xml:space="preserve">each and every </w:t>
      </w:r>
      <w:r w:rsidR="005A6C3F" w:rsidRPr="000D5601">
        <w:rPr>
          <w:rFonts w:cs="Times New Roman"/>
          <w:b/>
        </w:rPr>
        <w:t xml:space="preserve">deviation shall be considered in the evaluation of price bids to arrive at L1 status. </w:t>
      </w:r>
    </w:p>
    <w:p w:rsidR="009E294E" w:rsidRPr="000D5601" w:rsidRDefault="009E294E"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DD23AF" w:rsidRDefault="00DD23AF"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693070" w:rsidRDefault="00693070" w:rsidP="00710984">
      <w:pPr>
        <w:autoSpaceDE w:val="0"/>
        <w:autoSpaceDN w:val="0"/>
        <w:adjustRightInd w:val="0"/>
        <w:jc w:val="center"/>
        <w:rPr>
          <w:rFonts w:ascii="Times New Roman" w:hAnsi="Times New Roman" w:cs="Times New Roman"/>
          <w:b/>
          <w:bCs/>
          <w:u w:val="single"/>
        </w:rPr>
      </w:pPr>
    </w:p>
    <w:p w:rsidR="00710984" w:rsidRPr="000D5601" w:rsidRDefault="000073C1" w:rsidP="00710984">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lastRenderedPageBreak/>
        <w:t>ANNEXURE-V</w:t>
      </w:r>
    </w:p>
    <w:p w:rsidR="00710984" w:rsidRPr="000D5601" w:rsidRDefault="00710984" w:rsidP="00710984">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 xml:space="preserve">COMMERCIAL BID </w:t>
      </w:r>
    </w:p>
    <w:p w:rsidR="00710984" w:rsidRPr="000D5601" w:rsidRDefault="00710984" w:rsidP="00710984">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 xml:space="preserve">Bidders to </w:t>
      </w:r>
      <w:r w:rsidR="00F65EB9" w:rsidRPr="000D5601">
        <w:rPr>
          <w:rFonts w:ascii="Times New Roman" w:hAnsi="Times New Roman" w:cs="Times New Roman"/>
          <w:b/>
          <w:bCs/>
        </w:rPr>
        <w:t xml:space="preserve">strictly comply </w:t>
      </w:r>
      <w:r w:rsidR="00B62A0A" w:rsidRPr="000D5601">
        <w:rPr>
          <w:rFonts w:ascii="Times New Roman" w:hAnsi="Times New Roman" w:cs="Times New Roman"/>
          <w:b/>
          <w:bCs/>
        </w:rPr>
        <w:t>the instructions given below during submission of Price bid in BEML SRM Portal:</w:t>
      </w:r>
    </w:p>
    <w:p w:rsidR="00BE64E8" w:rsidRPr="000D5601" w:rsidRDefault="00BE64E8" w:rsidP="009E294E">
      <w:pPr>
        <w:numPr>
          <w:ilvl w:val="0"/>
          <w:numId w:val="68"/>
        </w:numPr>
        <w:autoSpaceDE w:val="0"/>
        <w:autoSpaceDN w:val="0"/>
        <w:adjustRightInd w:val="0"/>
        <w:spacing w:after="0"/>
        <w:ind w:left="360"/>
        <w:jc w:val="both"/>
        <w:rPr>
          <w:rFonts w:cs="Times New Roman"/>
          <w:b/>
          <w:bCs/>
        </w:rPr>
      </w:pPr>
      <w:r w:rsidRPr="000D5601">
        <w:rPr>
          <w:rFonts w:cs="Times New Roman"/>
        </w:rPr>
        <w:t xml:space="preserve">Bidders to submit only Price and applicable tax details in BEML SRM e-procurement platform. </w:t>
      </w:r>
    </w:p>
    <w:p w:rsidR="002869CD" w:rsidRPr="000D5601" w:rsidRDefault="002869CD"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The price should be quoted only in the acceptable currencies i.e. </w:t>
      </w:r>
      <w:r w:rsidRPr="00F44FE1">
        <w:rPr>
          <w:rFonts w:cs="Times New Roman"/>
          <w:b/>
          <w:highlight w:val="yellow"/>
        </w:rPr>
        <w:t>INR, EUR and JPY</w:t>
      </w:r>
      <w:r w:rsidRPr="000D5601">
        <w:rPr>
          <w:rFonts w:cs="Times New Roman"/>
        </w:rPr>
        <w:t>.</w:t>
      </w:r>
    </w:p>
    <w:p w:rsidR="003A7009" w:rsidRPr="000D5601" w:rsidRDefault="003A7009" w:rsidP="009E294E">
      <w:pPr>
        <w:autoSpaceDE w:val="0"/>
        <w:autoSpaceDN w:val="0"/>
        <w:adjustRightInd w:val="0"/>
        <w:spacing w:after="0" w:line="240" w:lineRule="auto"/>
        <w:ind w:left="360"/>
        <w:jc w:val="both"/>
        <w:rPr>
          <w:rFonts w:cs="Times New Roman"/>
          <w:b/>
          <w:bCs/>
          <w:sz w:val="6"/>
        </w:rPr>
      </w:pPr>
    </w:p>
    <w:p w:rsidR="003A7009"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rPr>
        <w:t xml:space="preserve">Bidder </w:t>
      </w:r>
      <w:r w:rsidR="003A7009" w:rsidRPr="000D5601">
        <w:rPr>
          <w:rFonts w:cs="Times New Roman"/>
        </w:rPr>
        <w:t xml:space="preserve">shall submit Price bid for quantity of </w:t>
      </w:r>
      <w:r w:rsidR="002869CD" w:rsidRPr="000D5601">
        <w:rPr>
          <w:rFonts w:cs="Times New Roman"/>
        </w:rPr>
        <w:t>504</w:t>
      </w:r>
      <w:r w:rsidR="003A7009" w:rsidRPr="000D5601">
        <w:rPr>
          <w:rFonts w:cs="Times New Roman"/>
        </w:rPr>
        <w:t xml:space="preserve"> numbers of metro cars in SRM portal.</w:t>
      </w:r>
    </w:p>
    <w:p w:rsidR="00944943" w:rsidRPr="000D5601" w:rsidRDefault="00944943" w:rsidP="009E294E">
      <w:pPr>
        <w:autoSpaceDE w:val="0"/>
        <w:autoSpaceDN w:val="0"/>
        <w:adjustRightInd w:val="0"/>
        <w:spacing w:after="0" w:line="240" w:lineRule="auto"/>
        <w:ind w:left="360"/>
        <w:jc w:val="both"/>
        <w:rPr>
          <w:rFonts w:cs="Times New Roman"/>
          <w:b/>
          <w:bCs/>
          <w:sz w:val="8"/>
        </w:rPr>
      </w:pPr>
    </w:p>
    <w:p w:rsidR="00D37997" w:rsidRPr="00D37997" w:rsidRDefault="00944943" w:rsidP="009E294E">
      <w:pPr>
        <w:numPr>
          <w:ilvl w:val="0"/>
          <w:numId w:val="68"/>
        </w:numPr>
        <w:autoSpaceDE w:val="0"/>
        <w:autoSpaceDN w:val="0"/>
        <w:adjustRightInd w:val="0"/>
        <w:spacing w:after="0" w:line="240" w:lineRule="auto"/>
        <w:ind w:left="360"/>
        <w:jc w:val="both"/>
        <w:rPr>
          <w:rFonts w:cs="Times New Roman"/>
          <w:b/>
          <w:bCs/>
          <w:sz w:val="8"/>
        </w:rPr>
      </w:pPr>
      <w:r w:rsidRPr="000D5601">
        <w:rPr>
          <w:rFonts w:cs="Times New Roman"/>
          <w:bCs/>
        </w:rPr>
        <w:t xml:space="preserve">The NIT is also governed by the </w:t>
      </w:r>
      <w:r w:rsidRPr="00D37997">
        <w:rPr>
          <w:rFonts w:cs="Times New Roman"/>
          <w:b/>
          <w:bCs/>
        </w:rPr>
        <w:t>Public Procurement Policy – preference to ‘Make in India’ order 2017</w:t>
      </w:r>
      <w:r w:rsidRPr="000D5601">
        <w:rPr>
          <w:rFonts w:cs="Times New Roman"/>
          <w:bCs/>
        </w:rPr>
        <w:t xml:space="preserve"> issued by Ministry if Commerce and </w:t>
      </w:r>
      <w:r w:rsidR="005C6529" w:rsidRPr="000D5601">
        <w:rPr>
          <w:rFonts w:cs="Times New Roman"/>
          <w:bCs/>
        </w:rPr>
        <w:t>Industry, Government of India.  For full details, bidders can download from website:</w:t>
      </w:r>
      <w:r w:rsidR="009E294E" w:rsidRPr="000D5601">
        <w:rPr>
          <w:rFonts w:cs="Times New Roman"/>
          <w:bCs/>
        </w:rPr>
        <w:t xml:space="preserve"> </w:t>
      </w:r>
      <w:hyperlink r:id="rId23" w:history="1">
        <w:r w:rsidR="005C6529" w:rsidRPr="000D5601">
          <w:rPr>
            <w:rStyle w:val="Hyperlink"/>
            <w:rFonts w:ascii="Tahoma" w:hAnsi="Tahoma" w:cs="Tahoma"/>
            <w:color w:val="auto"/>
            <w:sz w:val="20"/>
            <w:szCs w:val="20"/>
            <w:lang w:val="en-IN"/>
          </w:rPr>
          <w:t>http://dipp.nic.in/whats-new/public-procurement-preference-make-india-order-2017</w:t>
        </w:r>
      </w:hyperlink>
      <w:r w:rsidR="005C6529" w:rsidRPr="000D5601">
        <w:rPr>
          <w:rFonts w:ascii="Tahoma" w:hAnsi="Tahoma" w:cs="Tahoma"/>
          <w:sz w:val="20"/>
          <w:szCs w:val="20"/>
          <w:lang w:val="en-IN"/>
        </w:rPr>
        <w:t>.</w:t>
      </w:r>
      <w:r w:rsidR="008616D5" w:rsidRPr="000D5601">
        <w:rPr>
          <w:rFonts w:ascii="Tahoma" w:hAnsi="Tahoma" w:cs="Tahoma"/>
          <w:sz w:val="20"/>
          <w:szCs w:val="20"/>
          <w:lang w:val="en-IN"/>
        </w:rPr>
        <w:t xml:space="preserve"> </w:t>
      </w:r>
    </w:p>
    <w:p w:rsidR="00D37997" w:rsidRPr="00D37997" w:rsidRDefault="00D37997" w:rsidP="00D37997">
      <w:pPr>
        <w:pStyle w:val="NoSpacing"/>
        <w:rPr>
          <w:sz w:val="12"/>
        </w:rPr>
      </w:pPr>
    </w:p>
    <w:p w:rsidR="005521F0" w:rsidRPr="000D5601" w:rsidRDefault="008616D5" w:rsidP="00D37997">
      <w:pPr>
        <w:autoSpaceDE w:val="0"/>
        <w:autoSpaceDN w:val="0"/>
        <w:adjustRightInd w:val="0"/>
        <w:spacing w:after="0" w:line="240" w:lineRule="auto"/>
        <w:ind w:left="360"/>
        <w:jc w:val="both"/>
        <w:rPr>
          <w:rFonts w:cs="Times New Roman"/>
          <w:b/>
          <w:bCs/>
          <w:sz w:val="8"/>
        </w:rPr>
      </w:pPr>
      <w:r w:rsidRPr="000D5601">
        <w:rPr>
          <w:bCs/>
        </w:rPr>
        <w:t>It may be noted that this procurement is not divisible in nature.</w:t>
      </w:r>
      <w:r w:rsidR="00D37997">
        <w:rPr>
          <w:bCs/>
        </w:rPr>
        <w:t xml:space="preserve"> </w:t>
      </w:r>
      <w:r w:rsidR="00D37997" w:rsidRPr="00D37997">
        <w:rPr>
          <w:bCs/>
        </w:rPr>
        <w:t xml:space="preserve">Bidders should indicate whether they are claiming purchase preference under </w:t>
      </w:r>
      <w:r w:rsidR="00D37997" w:rsidRPr="00F44FE1">
        <w:rPr>
          <w:b/>
          <w:bCs/>
        </w:rPr>
        <w:t>Public Procurement Policy – preference to ‘Make in India’ order 2017</w:t>
      </w:r>
      <w:r w:rsidR="00D37997" w:rsidRPr="00D37997">
        <w:rPr>
          <w:bCs/>
        </w:rPr>
        <w:t xml:space="preserve"> as per format given in </w:t>
      </w:r>
      <w:r w:rsidR="00D37997" w:rsidRPr="00D37997">
        <w:rPr>
          <w:b/>
          <w:bCs/>
        </w:rPr>
        <w:t xml:space="preserve">Appendix </w:t>
      </w:r>
      <w:r w:rsidR="00991FF6">
        <w:rPr>
          <w:b/>
          <w:bCs/>
        </w:rPr>
        <w:t>K</w:t>
      </w:r>
      <w:r w:rsidR="00D37997">
        <w:rPr>
          <w:bCs/>
        </w:rPr>
        <w:t>.</w:t>
      </w:r>
    </w:p>
    <w:p w:rsidR="00492FE7" w:rsidRPr="000D5601" w:rsidRDefault="00492FE7" w:rsidP="009E294E">
      <w:pPr>
        <w:autoSpaceDE w:val="0"/>
        <w:autoSpaceDN w:val="0"/>
        <w:adjustRightInd w:val="0"/>
        <w:spacing w:after="0" w:line="240" w:lineRule="auto"/>
        <w:ind w:left="360"/>
        <w:jc w:val="both"/>
        <w:rPr>
          <w:rFonts w:cs="Times New Roman"/>
          <w:b/>
          <w:bCs/>
          <w:sz w:val="8"/>
        </w:rPr>
      </w:pPr>
    </w:p>
    <w:p w:rsidR="009E294E" w:rsidRPr="000D5601" w:rsidRDefault="009E294E" w:rsidP="009E294E">
      <w:pPr>
        <w:autoSpaceDE w:val="0"/>
        <w:autoSpaceDN w:val="0"/>
        <w:adjustRightInd w:val="0"/>
        <w:spacing w:after="0" w:line="240" w:lineRule="auto"/>
        <w:ind w:left="360"/>
        <w:jc w:val="both"/>
        <w:rPr>
          <w:rFonts w:cs="Times New Roman"/>
          <w:b/>
          <w:bCs/>
        </w:rPr>
      </w:pPr>
    </w:p>
    <w:p w:rsidR="00492FE7" w:rsidRPr="000D5601" w:rsidRDefault="00492FE7" w:rsidP="009E294E">
      <w:pPr>
        <w:numPr>
          <w:ilvl w:val="0"/>
          <w:numId w:val="68"/>
        </w:numPr>
        <w:autoSpaceDE w:val="0"/>
        <w:autoSpaceDN w:val="0"/>
        <w:adjustRightInd w:val="0"/>
        <w:spacing w:after="0" w:line="240" w:lineRule="auto"/>
        <w:ind w:left="360"/>
        <w:jc w:val="both"/>
        <w:rPr>
          <w:rFonts w:cs="Times New Roman"/>
          <w:b/>
          <w:bCs/>
        </w:rPr>
      </w:pPr>
      <w:r w:rsidRPr="000D5601">
        <w:rPr>
          <w:rFonts w:cs="Times New Roman"/>
          <w:b/>
          <w:bCs/>
        </w:rPr>
        <w:t>COMMERCIAL  EVALUATION PROCEDURE:</w:t>
      </w:r>
    </w:p>
    <w:p w:rsidR="009E294E" w:rsidRPr="000D5601" w:rsidRDefault="009E294E" w:rsidP="009E294E">
      <w:pPr>
        <w:autoSpaceDE w:val="0"/>
        <w:autoSpaceDN w:val="0"/>
        <w:adjustRightInd w:val="0"/>
        <w:spacing w:after="0" w:line="240" w:lineRule="auto"/>
        <w:ind w:left="360"/>
        <w:jc w:val="both"/>
        <w:rPr>
          <w:rFonts w:cs="Times New Roman"/>
          <w:b/>
          <w:bCs/>
          <w:sz w:val="12"/>
        </w:rPr>
      </w:pPr>
    </w:p>
    <w:p w:rsidR="00944943" w:rsidRPr="000D5601" w:rsidRDefault="00BE64E8" w:rsidP="009E294E">
      <w:pPr>
        <w:autoSpaceDE w:val="0"/>
        <w:autoSpaceDN w:val="0"/>
        <w:adjustRightInd w:val="0"/>
        <w:spacing w:after="0" w:line="240" w:lineRule="auto"/>
        <w:ind w:left="360"/>
        <w:jc w:val="both"/>
        <w:rPr>
          <w:rFonts w:cs="Times New Roman"/>
          <w:b/>
          <w:bCs/>
        </w:rPr>
      </w:pPr>
      <w:r w:rsidRPr="000D5601">
        <w:rPr>
          <w:rFonts w:cs="Times New Roman"/>
          <w:b/>
          <w:bCs/>
        </w:rPr>
        <w:t xml:space="preserve">Commercial ranking will be arrived on </w:t>
      </w:r>
      <w:r w:rsidR="00FA64FB">
        <w:rPr>
          <w:rFonts w:cs="Times New Roman"/>
          <w:b/>
          <w:bCs/>
        </w:rPr>
        <w:t>line item basis</w:t>
      </w:r>
      <w:r w:rsidR="009E294E" w:rsidRPr="000D5601">
        <w:rPr>
          <w:rFonts w:cs="Times New Roman"/>
          <w:b/>
          <w:bCs/>
        </w:rPr>
        <w:t xml:space="preserve"> </w:t>
      </w:r>
      <w:r w:rsidR="00944943" w:rsidRPr="000D5601">
        <w:rPr>
          <w:rFonts w:cs="Times New Roman"/>
          <w:bCs/>
        </w:rPr>
        <w:t>that includes the following</w:t>
      </w:r>
      <w:r w:rsidR="00944943" w:rsidRPr="000D5601">
        <w:rPr>
          <w:rFonts w:cs="Times New Roman"/>
          <w:b/>
          <w:bCs/>
        </w:rPr>
        <w:t>:</w:t>
      </w:r>
    </w:p>
    <w:p w:rsidR="00944943" w:rsidRPr="000D5601" w:rsidRDefault="00944943" w:rsidP="00944943">
      <w:pPr>
        <w:autoSpaceDE w:val="0"/>
        <w:autoSpaceDN w:val="0"/>
        <w:adjustRightInd w:val="0"/>
        <w:spacing w:after="0" w:line="240" w:lineRule="auto"/>
        <w:ind w:left="1440"/>
        <w:jc w:val="both"/>
        <w:rPr>
          <w:rFonts w:cs="Times New Roman"/>
          <w:b/>
          <w:bCs/>
          <w:sz w:val="14"/>
        </w:rPr>
      </w:pPr>
    </w:p>
    <w:p w:rsidR="00BE64E8" w:rsidRPr="000D5601" w:rsidRDefault="00115F7B" w:rsidP="009E294E">
      <w:pPr>
        <w:numPr>
          <w:ilvl w:val="1"/>
          <w:numId w:val="68"/>
        </w:numPr>
        <w:autoSpaceDE w:val="0"/>
        <w:autoSpaceDN w:val="0"/>
        <w:adjustRightInd w:val="0"/>
        <w:spacing w:after="0" w:line="240" w:lineRule="auto"/>
        <w:ind w:left="720"/>
        <w:jc w:val="both"/>
        <w:rPr>
          <w:rFonts w:ascii="Times New Roman" w:hAnsi="Times New Roman" w:cs="Times New Roman"/>
          <w:b/>
          <w:bCs/>
        </w:rPr>
      </w:pPr>
      <w:r>
        <w:rPr>
          <w:rFonts w:cs="Times New Roman"/>
          <w:b/>
          <w:bCs/>
        </w:rPr>
        <w:t xml:space="preserve"> </w:t>
      </w:r>
      <w:r w:rsidR="00FA5A40" w:rsidRPr="00FA5A40">
        <w:rPr>
          <w:rFonts w:cs="Times New Roman"/>
          <w:b/>
          <w:bCs/>
        </w:rPr>
        <w:t xml:space="preserve">L1 </w:t>
      </w:r>
      <w:r w:rsidR="00FA5A40">
        <w:rPr>
          <w:rFonts w:cs="Times New Roman"/>
          <w:b/>
          <w:bCs/>
        </w:rPr>
        <w:t>will</w:t>
      </w:r>
      <w:r w:rsidR="00FA5A40" w:rsidRPr="00FA5A40">
        <w:rPr>
          <w:rFonts w:cs="Times New Roman"/>
          <w:b/>
          <w:bCs/>
        </w:rPr>
        <w:t xml:space="preserve"> be arrived on each line item basis </w:t>
      </w:r>
      <w:r>
        <w:rPr>
          <w:rFonts w:cs="Times New Roman"/>
          <w:b/>
          <w:bCs/>
        </w:rPr>
        <w:t>on landed cost basis</w:t>
      </w:r>
      <w:r w:rsidR="00FA5A40">
        <w:rPr>
          <w:rFonts w:cs="Times New Roman"/>
          <w:b/>
          <w:bCs/>
        </w:rPr>
        <w:t>.</w:t>
      </w:r>
      <w:r w:rsidR="00F22342" w:rsidRPr="000D5601">
        <w:rPr>
          <w:rFonts w:cs="Times New Roman"/>
          <w:b/>
          <w:bCs/>
        </w:rPr>
        <w:t xml:space="preserve"> </w:t>
      </w:r>
    </w:p>
    <w:p w:rsidR="004C5014" w:rsidRPr="000D5601"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EA7EE8" w:rsidRPr="000D5601" w:rsidRDefault="00083D68"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bCs/>
        </w:rPr>
        <w:t xml:space="preserve">Statement of Deviations: Bidders may indicate </w:t>
      </w:r>
      <w:r w:rsidR="005521F0" w:rsidRPr="000D5601">
        <w:rPr>
          <w:rFonts w:cs="Times New Roman"/>
          <w:b/>
          <w:bCs/>
        </w:rPr>
        <w:t>lump sum</w:t>
      </w:r>
      <w:r w:rsidRPr="000D5601">
        <w:rPr>
          <w:rFonts w:cs="Times New Roman"/>
          <w:b/>
          <w:bCs/>
        </w:rPr>
        <w:t xml:space="preserve"> price of Statement of </w:t>
      </w:r>
      <w:r w:rsidR="00ED6A55" w:rsidRPr="000D5601">
        <w:rPr>
          <w:rFonts w:cs="Times New Roman"/>
          <w:b/>
          <w:bCs/>
        </w:rPr>
        <w:t>Deviations as</w:t>
      </w:r>
      <w:r w:rsidRPr="000D5601">
        <w:rPr>
          <w:rFonts w:cs="Times New Roman"/>
          <w:b/>
          <w:bCs/>
        </w:rPr>
        <w:t xml:space="preserve"> defined/specified in </w:t>
      </w:r>
      <w:r w:rsidR="00ED6A55" w:rsidRPr="000D5601">
        <w:rPr>
          <w:rFonts w:cs="Times New Roman"/>
          <w:b/>
          <w:bCs/>
        </w:rPr>
        <w:t>BEML GTC</w:t>
      </w:r>
      <w:r w:rsidRPr="000D5601">
        <w:rPr>
          <w:rFonts w:cs="Times New Roman"/>
          <w:b/>
          <w:bCs/>
        </w:rPr>
        <w:t xml:space="preserve"> under </w:t>
      </w:r>
      <w:r w:rsidR="00E37DCD" w:rsidRPr="000D5601">
        <w:rPr>
          <w:rFonts w:cs="Times New Roman"/>
          <w:b/>
          <w:bCs/>
        </w:rPr>
        <w:t>specified line item in SRM portal.</w:t>
      </w:r>
      <w:r w:rsidR="00E01609" w:rsidRPr="000D5601">
        <w:rPr>
          <w:rFonts w:cs="Times New Roman"/>
          <w:b/>
          <w:bCs/>
        </w:rPr>
        <w:t xml:space="preserve"> </w:t>
      </w:r>
      <w:r w:rsidR="00BD6C96" w:rsidRPr="000D5601">
        <w:rPr>
          <w:rFonts w:cs="Times New Roman"/>
          <w:b/>
        </w:rPr>
        <w:t xml:space="preserve">The </w:t>
      </w:r>
      <w:r w:rsidRPr="000D5601">
        <w:rPr>
          <w:rFonts w:cs="Times New Roman"/>
          <w:b/>
        </w:rPr>
        <w:t>detail</w:t>
      </w:r>
      <w:r w:rsidR="005521F0" w:rsidRPr="000D5601">
        <w:rPr>
          <w:rFonts w:cs="Times New Roman"/>
          <w:b/>
        </w:rPr>
        <w:t>ed</w:t>
      </w:r>
      <w:r w:rsidRPr="000D5601">
        <w:rPr>
          <w:rFonts w:cs="Times New Roman"/>
          <w:b/>
        </w:rPr>
        <w:t xml:space="preserve"> break</w:t>
      </w:r>
      <w:r w:rsidR="005521F0" w:rsidRPr="000D5601">
        <w:rPr>
          <w:rFonts w:cs="Times New Roman"/>
          <w:b/>
        </w:rPr>
        <w:t>-</w:t>
      </w:r>
      <w:r w:rsidRPr="000D5601">
        <w:rPr>
          <w:rFonts w:cs="Times New Roman"/>
          <w:b/>
        </w:rPr>
        <w:t>up of Statement of Deviation to be provided</w:t>
      </w:r>
      <w:r w:rsidR="005E0399" w:rsidRPr="000D5601">
        <w:rPr>
          <w:rFonts w:cs="Times New Roman"/>
          <w:b/>
        </w:rPr>
        <w:t xml:space="preserve"> under ‘Notes &amp; Price Attachments’.</w:t>
      </w:r>
      <w:r w:rsidR="00FA5A40">
        <w:rPr>
          <w:rFonts w:cs="Times New Roman"/>
          <w:b/>
        </w:rPr>
        <w:t xml:space="preserve"> The price quoted will be distributed to all the items in pro-rata basis.</w:t>
      </w:r>
    </w:p>
    <w:p w:rsidR="008E2470" w:rsidRPr="000D5601" w:rsidRDefault="008E2470" w:rsidP="009E294E">
      <w:pPr>
        <w:autoSpaceDE w:val="0"/>
        <w:autoSpaceDN w:val="0"/>
        <w:adjustRightInd w:val="0"/>
        <w:spacing w:after="0" w:line="240" w:lineRule="auto"/>
        <w:ind w:left="720"/>
        <w:jc w:val="both"/>
        <w:rPr>
          <w:rFonts w:cs="Times New Roman"/>
          <w:b/>
          <w:sz w:val="16"/>
        </w:rPr>
      </w:pPr>
    </w:p>
    <w:p w:rsidR="002869CD"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The standard payment terms of BEML are as given at Clause 6 of GENERAL TERMS AND CONDITIONS - ANNEXURE – IV. For </w:t>
      </w:r>
      <w:r w:rsidR="002869CD" w:rsidRPr="000D5601">
        <w:rPr>
          <w:rFonts w:cs="Times New Roman"/>
          <w:b/>
        </w:rPr>
        <w:t>Bidders not agreeing with above terms, the</w:t>
      </w:r>
      <w:r w:rsidRPr="000D5601">
        <w:rPr>
          <w:rFonts w:cs="Times New Roman"/>
          <w:b/>
        </w:rPr>
        <w:t>ir</w:t>
      </w:r>
      <w:r w:rsidR="00E01609" w:rsidRPr="000D5601">
        <w:rPr>
          <w:rFonts w:cs="Times New Roman"/>
          <w:b/>
        </w:rPr>
        <w:t xml:space="preserve"> </w:t>
      </w:r>
      <w:r w:rsidRPr="000D5601">
        <w:rPr>
          <w:rFonts w:cs="Times New Roman"/>
          <w:b/>
        </w:rPr>
        <w:t>prices</w:t>
      </w:r>
      <w:r w:rsidR="002869CD" w:rsidRPr="000D5601">
        <w:rPr>
          <w:rFonts w:cs="Times New Roman"/>
          <w:b/>
        </w:rPr>
        <w:t xml:space="preserve"> will be suitably loaded with applicable cash credit interest while evaluation of bids.</w:t>
      </w:r>
    </w:p>
    <w:p w:rsidR="008E2470" w:rsidRPr="000D5601" w:rsidRDefault="008E2470" w:rsidP="009E294E">
      <w:pPr>
        <w:pStyle w:val="NoSpacing"/>
        <w:ind w:left="720"/>
        <w:rPr>
          <w:sz w:val="16"/>
        </w:rPr>
      </w:pPr>
    </w:p>
    <w:p w:rsidR="00435CCF" w:rsidRPr="000D5601" w:rsidRDefault="008E2470" w:rsidP="009E294E">
      <w:pPr>
        <w:numPr>
          <w:ilvl w:val="1"/>
          <w:numId w:val="68"/>
        </w:numPr>
        <w:autoSpaceDE w:val="0"/>
        <w:autoSpaceDN w:val="0"/>
        <w:adjustRightInd w:val="0"/>
        <w:spacing w:after="0" w:line="240" w:lineRule="auto"/>
        <w:ind w:left="720"/>
        <w:jc w:val="both"/>
        <w:rPr>
          <w:rFonts w:cs="Times New Roman"/>
          <w:b/>
        </w:rPr>
      </w:pPr>
      <w:r w:rsidRPr="000D5601">
        <w:rPr>
          <w:rFonts w:cs="Times New Roman"/>
          <w:b/>
        </w:rPr>
        <w:t xml:space="preserve">For the purpose of arriving </w:t>
      </w:r>
      <w:r w:rsidR="00435CCF" w:rsidRPr="000D5601">
        <w:rPr>
          <w:rFonts w:cs="Times New Roman"/>
          <w:b/>
        </w:rPr>
        <w:t xml:space="preserve">the </w:t>
      </w:r>
      <w:r w:rsidRPr="000D5601">
        <w:rPr>
          <w:rFonts w:cs="Times New Roman"/>
          <w:b/>
        </w:rPr>
        <w:t xml:space="preserve">Landed Cost in INR, the exchange rates for EUR / JPY prevailing as on date of tender opening (date of technical bid opening in case of two-bid tender) as per website </w:t>
      </w:r>
      <w:r w:rsidRPr="000D5601">
        <w:rPr>
          <w:rFonts w:cs="Times New Roman"/>
          <w:b/>
          <w:u w:val="single"/>
        </w:rPr>
        <w:t>www.xe.com</w:t>
      </w:r>
      <w:r w:rsidRPr="000D5601">
        <w:rPr>
          <w:rFonts w:cs="Times New Roman"/>
          <w:b/>
        </w:rPr>
        <w:t xml:space="preserve"> will be considered.  </w:t>
      </w:r>
    </w:p>
    <w:p w:rsidR="00435CCF" w:rsidRPr="000D5601" w:rsidRDefault="00435CCF" w:rsidP="009E294E">
      <w:pPr>
        <w:autoSpaceDE w:val="0"/>
        <w:autoSpaceDN w:val="0"/>
        <w:adjustRightInd w:val="0"/>
        <w:spacing w:after="0" w:line="240" w:lineRule="auto"/>
        <w:ind w:left="720"/>
        <w:jc w:val="both"/>
        <w:rPr>
          <w:rFonts w:cs="Times New Roman"/>
          <w:b/>
          <w:sz w:val="16"/>
        </w:rPr>
      </w:pPr>
    </w:p>
    <w:p w:rsidR="00FA5A40" w:rsidRPr="000D5601" w:rsidRDefault="00FA5A40" w:rsidP="00FA5A40">
      <w:pPr>
        <w:numPr>
          <w:ilvl w:val="1"/>
          <w:numId w:val="68"/>
        </w:numPr>
        <w:autoSpaceDE w:val="0"/>
        <w:autoSpaceDN w:val="0"/>
        <w:adjustRightInd w:val="0"/>
        <w:spacing w:after="0" w:line="240" w:lineRule="auto"/>
        <w:ind w:left="720"/>
        <w:jc w:val="both"/>
        <w:rPr>
          <w:rFonts w:cs="Times New Roman"/>
          <w:b/>
        </w:rPr>
      </w:pPr>
      <w:r w:rsidRPr="007D1007">
        <w:rPr>
          <w:rFonts w:cs="Times New Roman"/>
          <w:b/>
          <w:highlight w:val="yellow"/>
        </w:rPr>
        <w:t>Division of Patronage</w:t>
      </w:r>
      <w:r>
        <w:rPr>
          <w:rFonts w:cs="Times New Roman"/>
          <w:b/>
        </w:rPr>
        <w:t xml:space="preserve">: </w:t>
      </w:r>
      <w:r w:rsidRPr="00002652">
        <w:rPr>
          <w:rFonts w:cs="Times New Roman"/>
        </w:rPr>
        <w:t xml:space="preserve">BEML reserves the right to place the entire order on </w:t>
      </w:r>
      <w:r w:rsidRPr="00002652">
        <w:rPr>
          <w:rFonts w:cs="Times New Roman"/>
          <w:b/>
        </w:rPr>
        <w:t>a single technically qualified L-1 source</w:t>
      </w:r>
      <w:r w:rsidRPr="00002652">
        <w:rPr>
          <w:rFonts w:cs="Times New Roman"/>
        </w:rPr>
        <w:t xml:space="preserve"> or to divide the quantity amongst 2 or 3 technically qualified sources </w:t>
      </w:r>
      <w:r w:rsidRPr="00002652">
        <w:rPr>
          <w:rFonts w:cs="Times New Roman"/>
          <w:b/>
        </w:rPr>
        <w:t>at the L-1 price</w:t>
      </w:r>
      <w:r w:rsidRPr="00002652">
        <w:rPr>
          <w:rFonts w:cs="Times New Roman"/>
        </w:rPr>
        <w:t xml:space="preserve"> in the ratio of either </w:t>
      </w:r>
      <w:r w:rsidRPr="00002652">
        <w:rPr>
          <w:rFonts w:cs="Times New Roman"/>
          <w:b/>
        </w:rPr>
        <w:t>60:40 or 50:30:20</w:t>
      </w:r>
      <w:r w:rsidRPr="00002652">
        <w:rPr>
          <w:rFonts w:cs="Times New Roman"/>
        </w:rPr>
        <w:t>. BEML reserves the right to dissolve the tender without assigning any reasons.</w:t>
      </w:r>
    </w:p>
    <w:p w:rsidR="004C5014" w:rsidRPr="000D5601" w:rsidRDefault="004C5014" w:rsidP="00EA7EE8">
      <w:pPr>
        <w:autoSpaceDE w:val="0"/>
        <w:autoSpaceDN w:val="0"/>
        <w:adjustRightInd w:val="0"/>
        <w:spacing w:after="0" w:line="240" w:lineRule="auto"/>
        <w:jc w:val="both"/>
        <w:rPr>
          <w:rFonts w:cs="Times New Roman"/>
          <w:b/>
        </w:rPr>
      </w:pPr>
    </w:p>
    <w:p w:rsidR="009E294E" w:rsidRDefault="00872586" w:rsidP="000A7498">
      <w:pPr>
        <w:numPr>
          <w:ilvl w:val="0"/>
          <w:numId w:val="68"/>
        </w:numPr>
        <w:autoSpaceDE w:val="0"/>
        <w:autoSpaceDN w:val="0"/>
        <w:adjustRightInd w:val="0"/>
        <w:spacing w:after="0" w:line="240" w:lineRule="auto"/>
        <w:jc w:val="both"/>
        <w:rPr>
          <w:rFonts w:cs="Times New Roman"/>
        </w:rPr>
      </w:pPr>
      <w:r w:rsidRPr="00872586">
        <w:rPr>
          <w:rFonts w:cs="Times New Roman"/>
        </w:rPr>
        <w:t xml:space="preserve">Bidders to offer minimum 7% discounted price for </w:t>
      </w:r>
      <w:r w:rsidRPr="005C754E">
        <w:rPr>
          <w:rFonts w:cs="Times New Roman"/>
          <w:b/>
        </w:rPr>
        <w:t>126 cars</w:t>
      </w:r>
      <w:r w:rsidRPr="00872586">
        <w:rPr>
          <w:rFonts w:cs="Times New Roman"/>
        </w:rPr>
        <w:t xml:space="preserve"> requirement as per </w:t>
      </w:r>
      <w:r w:rsidRPr="00115F7B">
        <w:rPr>
          <w:rFonts w:cs="Times New Roman"/>
          <w:b/>
        </w:rPr>
        <w:t>Table (2)</w:t>
      </w:r>
      <w:r w:rsidRPr="00872586">
        <w:rPr>
          <w:rFonts w:cs="Times New Roman"/>
        </w:rPr>
        <w:t xml:space="preserve"> over the price offered for </w:t>
      </w:r>
      <w:r w:rsidR="00FA5A40">
        <w:rPr>
          <w:rFonts w:cs="Times New Roman"/>
          <w:b/>
        </w:rPr>
        <w:t>378</w:t>
      </w:r>
      <w:r w:rsidRPr="005C754E">
        <w:rPr>
          <w:rFonts w:cs="Times New Roman"/>
          <w:b/>
        </w:rPr>
        <w:t xml:space="preserve"> cars</w:t>
      </w:r>
      <w:r w:rsidRPr="00872586">
        <w:rPr>
          <w:rFonts w:cs="Times New Roman"/>
        </w:rPr>
        <w:t xml:space="preserve"> as per </w:t>
      </w:r>
      <w:r w:rsidRPr="00115F7B">
        <w:rPr>
          <w:rFonts w:cs="Times New Roman"/>
          <w:b/>
        </w:rPr>
        <w:t>Table (1)</w:t>
      </w:r>
      <w:r w:rsidRPr="00872586">
        <w:rPr>
          <w:rFonts w:cs="Times New Roman"/>
        </w:rPr>
        <w:t xml:space="preserve"> with other terms and conditions being same</w:t>
      </w:r>
      <w:r w:rsidR="009E294E" w:rsidRPr="000D5601">
        <w:rPr>
          <w:rFonts w:cs="Times New Roman"/>
        </w:rPr>
        <w:t>.</w:t>
      </w:r>
      <w:r>
        <w:rPr>
          <w:rFonts w:cs="Times New Roman"/>
        </w:rPr>
        <w:t xml:space="preserve"> </w:t>
      </w:r>
    </w:p>
    <w:p w:rsidR="00B365C5" w:rsidRPr="00B365C5" w:rsidRDefault="00B365C5" w:rsidP="00B365C5">
      <w:pPr>
        <w:autoSpaceDE w:val="0"/>
        <w:autoSpaceDN w:val="0"/>
        <w:adjustRightInd w:val="0"/>
        <w:spacing w:after="0" w:line="240" w:lineRule="auto"/>
        <w:ind w:left="720"/>
        <w:jc w:val="both"/>
        <w:rPr>
          <w:rFonts w:cs="Times New Roman"/>
          <w:sz w:val="12"/>
        </w:rPr>
      </w:pPr>
    </w:p>
    <w:p w:rsidR="00B365C5" w:rsidRPr="000D5601" w:rsidRDefault="00B365C5" w:rsidP="000A7498">
      <w:pPr>
        <w:numPr>
          <w:ilvl w:val="0"/>
          <w:numId w:val="68"/>
        </w:numPr>
        <w:autoSpaceDE w:val="0"/>
        <w:autoSpaceDN w:val="0"/>
        <w:adjustRightInd w:val="0"/>
        <w:spacing w:after="0" w:line="240" w:lineRule="auto"/>
        <w:jc w:val="both"/>
        <w:rPr>
          <w:rFonts w:cs="Times New Roman"/>
        </w:rPr>
      </w:pPr>
      <w:r w:rsidRPr="000D5601">
        <w:rPr>
          <w:rFonts w:cs="Times New Roman"/>
          <w:b/>
          <w:bCs/>
        </w:rPr>
        <w:t xml:space="preserve">Non-recurring charges (NRC): </w:t>
      </w:r>
      <w:r w:rsidRPr="00B365C5">
        <w:rPr>
          <w:rFonts w:cs="Times New Roman"/>
          <w:b/>
          <w:bCs/>
        </w:rPr>
        <w:t>NRC cost</w:t>
      </w:r>
      <w:r>
        <w:rPr>
          <w:rFonts w:cs="Times New Roman"/>
          <w:b/>
          <w:bCs/>
        </w:rPr>
        <w:t>, if any,</w:t>
      </w:r>
      <w:r w:rsidRPr="00B365C5">
        <w:rPr>
          <w:rFonts w:cs="Times New Roman"/>
          <w:b/>
          <w:bCs/>
        </w:rPr>
        <w:t xml:space="preserve"> should be amortized while quoting. NRC cost will not be admitted separately</w:t>
      </w:r>
    </w:p>
    <w:p w:rsidR="009E294E" w:rsidRPr="00872586" w:rsidRDefault="009E294E" w:rsidP="009E294E">
      <w:pPr>
        <w:autoSpaceDE w:val="0"/>
        <w:autoSpaceDN w:val="0"/>
        <w:adjustRightInd w:val="0"/>
        <w:spacing w:after="0" w:line="240" w:lineRule="auto"/>
        <w:ind w:left="720"/>
        <w:jc w:val="both"/>
        <w:rPr>
          <w:rFonts w:cs="Times New Roman"/>
          <w:sz w:val="12"/>
        </w:rPr>
      </w:pPr>
    </w:p>
    <w:p w:rsidR="0023526D" w:rsidRDefault="00EA7EE8" w:rsidP="000A7498">
      <w:pPr>
        <w:numPr>
          <w:ilvl w:val="0"/>
          <w:numId w:val="68"/>
        </w:numPr>
        <w:autoSpaceDE w:val="0"/>
        <w:autoSpaceDN w:val="0"/>
        <w:adjustRightInd w:val="0"/>
        <w:spacing w:after="0" w:line="240" w:lineRule="auto"/>
        <w:jc w:val="both"/>
        <w:rPr>
          <w:rFonts w:cs="Times New Roman"/>
        </w:rPr>
      </w:pPr>
      <w:r w:rsidRPr="000D5601">
        <w:rPr>
          <w:rFonts w:cs="Times New Roman"/>
        </w:rPr>
        <w:t xml:space="preserve">The price bid to be submitted through e-mode on BEML SRM system. The following details are to be entered in the item data in SRM. </w:t>
      </w:r>
    </w:p>
    <w:p w:rsidR="00115F7B" w:rsidRDefault="00115F7B" w:rsidP="00872586">
      <w:pPr>
        <w:spacing w:before="100" w:beforeAutospacing="1" w:after="100" w:afterAutospacing="1" w:line="240" w:lineRule="auto"/>
        <w:rPr>
          <w:rFonts w:ascii="Times New Roman" w:hAnsi="Times New Roman" w:cs="Times New Roman"/>
          <w:b/>
          <w:color w:val="000000"/>
          <w:sz w:val="24"/>
          <w:szCs w:val="24"/>
        </w:rPr>
      </w:pPr>
    </w:p>
    <w:p w:rsidR="00DD23AF" w:rsidRPr="00DD23AF" w:rsidRDefault="00DD23AF" w:rsidP="00DD23AF">
      <w:pPr>
        <w:pStyle w:val="NoSpacing"/>
        <w:contextualSpacing/>
        <w:rPr>
          <w:sz w:val="8"/>
        </w:rPr>
      </w:pPr>
    </w:p>
    <w:p w:rsidR="00FE5812" w:rsidRDefault="00FE5812" w:rsidP="00872586">
      <w:pPr>
        <w:spacing w:before="100" w:beforeAutospacing="1" w:after="100" w:afterAutospacing="1" w:line="240" w:lineRule="auto"/>
        <w:rPr>
          <w:rFonts w:ascii="Times New Roman" w:hAnsi="Times New Roman" w:cs="Times New Roman"/>
          <w:b/>
          <w:color w:val="000000"/>
          <w:sz w:val="24"/>
          <w:szCs w:val="24"/>
        </w:rPr>
      </w:pPr>
    </w:p>
    <w:p w:rsidR="00872586" w:rsidRDefault="00872586" w:rsidP="00872586">
      <w:pPr>
        <w:spacing w:before="100" w:beforeAutospacing="1" w:after="100" w:afterAutospacing="1" w:line="240" w:lineRule="auto"/>
        <w:rPr>
          <w:rFonts w:ascii="Times New Roman" w:hAnsi="Times New Roman" w:cs="Times New Roman"/>
          <w:color w:val="000000"/>
          <w:sz w:val="24"/>
          <w:szCs w:val="24"/>
        </w:rPr>
      </w:pPr>
      <w:r w:rsidRPr="00F842A5">
        <w:rPr>
          <w:rFonts w:ascii="Times New Roman" w:hAnsi="Times New Roman" w:cs="Times New Roman"/>
          <w:b/>
          <w:color w:val="000000"/>
          <w:sz w:val="24"/>
          <w:szCs w:val="24"/>
        </w:rPr>
        <w:t xml:space="preserve">Table (1) for </w:t>
      </w:r>
      <w:r w:rsidR="00DD23AF">
        <w:rPr>
          <w:rFonts w:ascii="Times New Roman" w:hAnsi="Times New Roman" w:cs="Times New Roman"/>
          <w:b/>
          <w:color w:val="000000"/>
          <w:sz w:val="24"/>
          <w:szCs w:val="24"/>
        </w:rPr>
        <w:t>378</w:t>
      </w:r>
      <w:r w:rsidRPr="00F842A5">
        <w:rPr>
          <w:rFonts w:ascii="Times New Roman" w:hAnsi="Times New Roman" w:cs="Times New Roman"/>
          <w:b/>
          <w:color w:val="000000"/>
          <w:sz w:val="24"/>
          <w:szCs w:val="24"/>
        </w:rPr>
        <w:t xml:space="preserve"> cars </w:t>
      </w:r>
      <w:r w:rsidR="00DD23AF">
        <w:rPr>
          <w:rFonts w:ascii="Times New Roman" w:hAnsi="Times New Roman" w:cs="Times New Roman"/>
          <w:b/>
          <w:color w:val="000000"/>
          <w:sz w:val="24"/>
          <w:szCs w:val="24"/>
        </w:rPr>
        <w:t>requirement</w:t>
      </w:r>
      <w:r>
        <w:rPr>
          <w:rFonts w:ascii="Times New Roman" w:hAnsi="Times New Roman" w:cs="Times New Roman"/>
          <w:color w:val="000000"/>
          <w:sz w:val="24"/>
          <w:szCs w:val="24"/>
        </w:rPr>
        <w:t>:</w:t>
      </w:r>
    </w:p>
    <w:tbl>
      <w:tblPr>
        <w:tblW w:w="10343" w:type="dxa"/>
        <w:tblInd w:w="93" w:type="dxa"/>
        <w:tblLayout w:type="fixed"/>
        <w:tblLook w:val="04A0"/>
      </w:tblPr>
      <w:tblGrid>
        <w:gridCol w:w="528"/>
        <w:gridCol w:w="1440"/>
        <w:gridCol w:w="4351"/>
        <w:gridCol w:w="738"/>
        <w:gridCol w:w="608"/>
        <w:gridCol w:w="1260"/>
        <w:gridCol w:w="1418"/>
      </w:tblGrid>
      <w:tr w:rsidR="00313F24" w:rsidRPr="00313F24" w:rsidTr="000755A0">
        <w:trPr>
          <w:trHeight w:val="678"/>
        </w:trPr>
        <w:tc>
          <w:tcPr>
            <w:tcW w:w="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Sl. No.</w:t>
            </w:r>
          </w:p>
        </w:tc>
        <w:tc>
          <w:tcPr>
            <w:tcW w:w="1440"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Material</w:t>
            </w:r>
          </w:p>
        </w:tc>
        <w:tc>
          <w:tcPr>
            <w:tcW w:w="4351"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P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Short Text</w:t>
            </w:r>
          </w:p>
        </w:tc>
        <w:tc>
          <w:tcPr>
            <w:tcW w:w="738" w:type="dxa"/>
            <w:tcBorders>
              <w:top w:val="single" w:sz="4" w:space="0" w:color="auto"/>
              <w:left w:val="nil"/>
              <w:bottom w:val="single" w:sz="4" w:space="0" w:color="auto"/>
              <w:right w:val="single" w:sz="4" w:space="0" w:color="auto"/>
            </w:tcBorders>
            <w:shd w:val="clear" w:color="auto" w:fill="FFFFFF" w:themeFill="background1"/>
            <w:vAlign w:val="center"/>
            <w:hideMark/>
          </w:tcPr>
          <w:p w:rsidR="00313F24" w:rsidRDefault="00313F24" w:rsidP="00313F24">
            <w:pPr>
              <w:spacing w:after="0" w:line="240" w:lineRule="auto"/>
              <w:jc w:val="center"/>
              <w:rPr>
                <w:rFonts w:ascii="Arial" w:hAnsi="Arial" w:cs="Arial"/>
                <w:sz w:val="20"/>
                <w:szCs w:val="20"/>
              </w:rPr>
            </w:pPr>
            <w:r w:rsidRPr="00313F24">
              <w:rPr>
                <w:rFonts w:ascii="Arial" w:hAnsi="Arial" w:cs="Arial"/>
                <w:sz w:val="20"/>
                <w:szCs w:val="20"/>
              </w:rPr>
              <w:t>Qty</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(A)</w:t>
            </w:r>
          </w:p>
        </w:tc>
        <w:tc>
          <w:tcPr>
            <w:tcW w:w="608"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Unit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Unit Price (B)</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313F24" w:rsidRDefault="00313F24" w:rsidP="00313F24">
            <w:pPr>
              <w:spacing w:after="0" w:line="240" w:lineRule="auto"/>
              <w:jc w:val="center"/>
              <w:rPr>
                <w:rFonts w:ascii="Arial" w:hAnsi="Arial" w:cs="Arial"/>
                <w:sz w:val="20"/>
                <w:szCs w:val="20"/>
              </w:rPr>
            </w:pPr>
            <w:r>
              <w:rPr>
                <w:rFonts w:ascii="Arial" w:hAnsi="Arial" w:cs="Arial"/>
                <w:sz w:val="20"/>
                <w:szCs w:val="20"/>
              </w:rPr>
              <w:t>Extended Price</w:t>
            </w:r>
          </w:p>
          <w:p w:rsidR="00313F24" w:rsidRPr="00313F24" w:rsidRDefault="00313F24" w:rsidP="00313F24">
            <w:pPr>
              <w:spacing w:after="0" w:line="240" w:lineRule="auto"/>
              <w:jc w:val="center"/>
              <w:rPr>
                <w:rFonts w:ascii="Arial" w:hAnsi="Arial" w:cs="Arial"/>
                <w:sz w:val="20"/>
                <w:szCs w:val="20"/>
              </w:rPr>
            </w:pPr>
            <w:r>
              <w:rPr>
                <w:rFonts w:ascii="Arial" w:hAnsi="Arial" w:cs="Arial"/>
                <w:sz w:val="20"/>
                <w:szCs w:val="20"/>
              </w:rPr>
              <w:t>(C) = A*B</w:t>
            </w: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1</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52518158</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KICK PLATE PANEL(SIDE PANELS)</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2</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52518174</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KICK PLATE PANEL(AUX. DESK COVER)</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3</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52518175</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KICK PLATE PANEL(AUX. DESK COVER)</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4</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52518258</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KICK PLATE PANEL(AUX. DESK BOTTOM)</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5</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52518261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KICK PLATE PANEL(DRIVER DESK)</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sidRPr="00313F24">
              <w:rPr>
                <w:rFonts w:ascii="Arial" w:hAnsi="Arial" w:cs="Arial"/>
                <w:sz w:val="20"/>
                <w:szCs w:val="20"/>
              </w:rPr>
              <w:t>6</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52518262</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KICK PLATE PANEL(DRIVER DESK)</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7</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52519021300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A</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756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8</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52519021301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A</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756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9</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52519022300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B</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10</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52519023300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C</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11</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52519023301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C</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12</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52519024300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D</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13</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52519024301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D</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252</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14</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52519025300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E</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1386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15</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52519025301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E</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1512</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16</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52519029300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F</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17</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52519029301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ASSEMBLY - F</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18</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52519305300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DM BULK HEAD BOTTOM</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19</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52519305301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DM BULK HEAD BOTTOM</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20</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52519306300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DM BULK HEAD TOP</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21</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52519306301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DM BULK HEAD TOP</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22</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52519347300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PILLAR</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23</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52519347301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PILLAR</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24</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52519357300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M&amp;T BULK HEAD BOTTOM</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504</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25</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52519357301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M&amp;T BULK HEAD BOTTOM</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504</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26</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52519358300</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M&amp;T BULK HEAD TOP</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504</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r w:rsidRPr="00313F24">
              <w:rPr>
                <w:rFonts w:ascii="Arial" w:hAnsi="Arial" w:cs="Arial"/>
                <w:sz w:val="20"/>
                <w:szCs w:val="20"/>
              </w:rPr>
              <w:t>27</w:t>
            </w:r>
          </w:p>
        </w:tc>
        <w:tc>
          <w:tcPr>
            <w:tcW w:w="1440"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20"/>
                <w:szCs w:val="20"/>
              </w:rPr>
            </w:pPr>
            <w:r w:rsidRPr="00313F24">
              <w:rPr>
                <w:rFonts w:ascii="Arial" w:hAnsi="Arial" w:cs="Arial"/>
                <w:sz w:val="20"/>
                <w:szCs w:val="20"/>
              </w:rPr>
              <w:t>52519358301</w:t>
            </w:r>
          </w:p>
        </w:tc>
        <w:tc>
          <w:tcPr>
            <w:tcW w:w="4351" w:type="dxa"/>
            <w:tcBorders>
              <w:top w:val="nil"/>
              <w:left w:val="nil"/>
              <w:bottom w:val="single" w:sz="4" w:space="0" w:color="auto"/>
              <w:right w:val="single" w:sz="4" w:space="0" w:color="auto"/>
            </w:tcBorders>
            <w:shd w:val="clear" w:color="auto" w:fill="auto"/>
            <w:noWrap/>
            <w:vAlign w:val="center"/>
            <w:hideMark/>
          </w:tcPr>
          <w:p w:rsidR="000755A0" w:rsidRPr="00313F24" w:rsidRDefault="000755A0" w:rsidP="00313F24">
            <w:pPr>
              <w:spacing w:after="0" w:line="240" w:lineRule="auto"/>
              <w:rPr>
                <w:rFonts w:ascii="Arial" w:hAnsi="Arial" w:cs="Arial"/>
                <w:sz w:val="18"/>
                <w:szCs w:val="20"/>
              </w:rPr>
            </w:pPr>
            <w:r w:rsidRPr="00313F24">
              <w:rPr>
                <w:rFonts w:ascii="Arial" w:hAnsi="Arial" w:cs="Arial"/>
                <w:sz w:val="18"/>
                <w:szCs w:val="20"/>
              </w:rPr>
              <w:t>FLOOR COVING M&amp;T BULK HEAD TOP</w:t>
            </w:r>
          </w:p>
        </w:tc>
        <w:tc>
          <w:tcPr>
            <w:tcW w:w="738" w:type="dxa"/>
            <w:tcBorders>
              <w:top w:val="nil"/>
              <w:left w:val="nil"/>
              <w:bottom w:val="single" w:sz="4" w:space="0" w:color="auto"/>
              <w:right w:val="single" w:sz="4" w:space="0" w:color="auto"/>
            </w:tcBorders>
            <w:shd w:val="clear" w:color="auto" w:fill="auto"/>
            <w:noWrap/>
            <w:vAlign w:val="center"/>
            <w:hideMark/>
          </w:tcPr>
          <w:p w:rsidR="000755A0" w:rsidRDefault="000755A0" w:rsidP="000755A0">
            <w:pPr>
              <w:spacing w:after="0" w:line="240" w:lineRule="auto"/>
              <w:jc w:val="right"/>
              <w:rPr>
                <w:rFonts w:ascii="Arial" w:hAnsi="Arial" w:cs="Arial"/>
                <w:sz w:val="20"/>
                <w:szCs w:val="20"/>
              </w:rPr>
            </w:pPr>
            <w:r>
              <w:rPr>
                <w:rFonts w:ascii="Arial" w:hAnsi="Arial" w:cs="Arial"/>
                <w:sz w:val="20"/>
                <w:szCs w:val="20"/>
              </w:rPr>
              <w:t>504</w:t>
            </w:r>
          </w:p>
        </w:tc>
        <w:tc>
          <w:tcPr>
            <w:tcW w:w="608" w:type="dxa"/>
            <w:tcBorders>
              <w:top w:val="single" w:sz="4" w:space="0" w:color="auto"/>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313F24">
            <w:pPr>
              <w:spacing w:after="0" w:line="240" w:lineRule="auto"/>
              <w:jc w:val="center"/>
              <w:rPr>
                <w:rFonts w:ascii="Arial" w:hAnsi="Arial" w:cs="Arial"/>
                <w:sz w:val="20"/>
                <w:szCs w:val="20"/>
              </w:rPr>
            </w:pPr>
          </w:p>
        </w:tc>
      </w:tr>
      <w:tr w:rsidR="000755A0"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755A0" w:rsidRPr="00313F24" w:rsidRDefault="000755A0" w:rsidP="00B7226E">
            <w:pPr>
              <w:spacing w:after="0" w:line="240" w:lineRule="auto"/>
              <w:jc w:val="center"/>
              <w:rPr>
                <w:rFonts w:ascii="Arial" w:hAnsi="Arial" w:cs="Arial"/>
                <w:sz w:val="20"/>
                <w:szCs w:val="20"/>
              </w:rPr>
            </w:pPr>
          </w:p>
        </w:tc>
        <w:tc>
          <w:tcPr>
            <w:tcW w:w="7137" w:type="dxa"/>
            <w:gridSpan w:val="4"/>
            <w:tcBorders>
              <w:top w:val="nil"/>
              <w:left w:val="nil"/>
              <w:bottom w:val="single" w:sz="4" w:space="0" w:color="auto"/>
              <w:right w:val="single" w:sz="4" w:space="0" w:color="auto"/>
            </w:tcBorders>
            <w:shd w:val="clear" w:color="auto" w:fill="auto"/>
            <w:noWrap/>
            <w:vAlign w:val="center"/>
            <w:hideMark/>
          </w:tcPr>
          <w:p w:rsidR="000755A0" w:rsidRPr="000755A0" w:rsidRDefault="000755A0" w:rsidP="00B7226E">
            <w:pPr>
              <w:spacing w:after="0" w:line="240" w:lineRule="auto"/>
              <w:jc w:val="center"/>
              <w:rPr>
                <w:rFonts w:ascii="Arial" w:hAnsi="Arial" w:cs="Arial"/>
                <w:b/>
                <w:sz w:val="20"/>
                <w:szCs w:val="20"/>
              </w:rPr>
            </w:pPr>
            <w:r w:rsidRPr="000755A0">
              <w:rPr>
                <w:rFonts w:ascii="Arial" w:hAnsi="Arial" w:cs="Arial"/>
                <w:b/>
                <w:sz w:val="20"/>
                <w:szCs w:val="20"/>
              </w:rPr>
              <w:t>ITEMS REQUIRED FOR UTO MODE</w:t>
            </w:r>
          </w:p>
        </w:tc>
        <w:tc>
          <w:tcPr>
            <w:tcW w:w="1260" w:type="dxa"/>
            <w:tcBorders>
              <w:top w:val="nil"/>
              <w:left w:val="single" w:sz="4" w:space="0" w:color="auto"/>
              <w:bottom w:val="single" w:sz="4" w:space="0" w:color="auto"/>
              <w:right w:val="single" w:sz="4" w:space="0" w:color="auto"/>
            </w:tcBorders>
            <w:vAlign w:val="center"/>
          </w:tcPr>
          <w:p w:rsidR="000755A0" w:rsidRPr="00313F24" w:rsidRDefault="000755A0"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0755A0" w:rsidRPr="00313F24" w:rsidRDefault="000755A0" w:rsidP="00B7226E">
            <w:pPr>
              <w:spacing w:after="0" w:line="240" w:lineRule="auto"/>
              <w:jc w:val="center"/>
              <w:rPr>
                <w:rFonts w:ascii="Arial" w:hAnsi="Arial" w:cs="Arial"/>
                <w:sz w:val="20"/>
                <w:szCs w:val="20"/>
              </w:rPr>
            </w:pPr>
          </w:p>
        </w:tc>
      </w:tr>
      <w:tr w:rsidR="00313F24"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jc w:val="center"/>
              <w:rPr>
                <w:rFonts w:ascii="Arial" w:hAnsi="Arial" w:cs="Arial"/>
                <w:sz w:val="20"/>
                <w:szCs w:val="20"/>
              </w:rPr>
            </w:pPr>
            <w:r w:rsidRPr="00313F24">
              <w:rPr>
                <w:rFonts w:ascii="Arial" w:hAnsi="Arial" w:cs="Arial"/>
                <w:sz w:val="20"/>
                <w:szCs w:val="20"/>
              </w:rPr>
              <w:t>28</w:t>
            </w:r>
          </w:p>
        </w:tc>
        <w:tc>
          <w:tcPr>
            <w:tcW w:w="1440" w:type="dxa"/>
            <w:tcBorders>
              <w:top w:val="nil"/>
              <w:left w:val="nil"/>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rPr>
                <w:rFonts w:ascii="Arial" w:hAnsi="Arial" w:cs="Arial"/>
                <w:sz w:val="20"/>
                <w:szCs w:val="20"/>
              </w:rPr>
            </w:pPr>
            <w:r w:rsidRPr="00313F24">
              <w:rPr>
                <w:rFonts w:ascii="Arial" w:hAnsi="Arial" w:cs="Arial"/>
                <w:sz w:val="20"/>
                <w:szCs w:val="20"/>
              </w:rPr>
              <w:t>52518276</w:t>
            </w:r>
          </w:p>
        </w:tc>
        <w:tc>
          <w:tcPr>
            <w:tcW w:w="4351" w:type="dxa"/>
            <w:tcBorders>
              <w:top w:val="nil"/>
              <w:left w:val="nil"/>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rPr>
                <w:rFonts w:ascii="Arial" w:hAnsi="Arial" w:cs="Arial"/>
                <w:sz w:val="18"/>
                <w:szCs w:val="20"/>
              </w:rPr>
            </w:pPr>
            <w:r w:rsidRPr="00313F24">
              <w:rPr>
                <w:rFonts w:ascii="Arial" w:hAnsi="Arial" w:cs="Arial"/>
                <w:sz w:val="18"/>
                <w:szCs w:val="20"/>
              </w:rPr>
              <w:t>KICK PLATE PANEL(DRIVER DESK BOTTOM)</w:t>
            </w:r>
          </w:p>
        </w:tc>
        <w:tc>
          <w:tcPr>
            <w:tcW w:w="738" w:type="dxa"/>
            <w:tcBorders>
              <w:top w:val="nil"/>
              <w:left w:val="nil"/>
              <w:bottom w:val="single" w:sz="4" w:space="0" w:color="auto"/>
              <w:right w:val="single" w:sz="4" w:space="0" w:color="auto"/>
            </w:tcBorders>
            <w:shd w:val="clear" w:color="auto" w:fill="auto"/>
            <w:noWrap/>
            <w:vAlign w:val="center"/>
            <w:hideMark/>
          </w:tcPr>
          <w:p w:rsidR="00313F24" w:rsidRPr="00313F24" w:rsidRDefault="00313F24" w:rsidP="000755A0">
            <w:pPr>
              <w:spacing w:after="0" w:line="240" w:lineRule="auto"/>
              <w:jc w:val="right"/>
              <w:rPr>
                <w:rFonts w:ascii="Arial" w:hAnsi="Arial" w:cs="Arial"/>
                <w:sz w:val="20"/>
                <w:szCs w:val="20"/>
              </w:rPr>
            </w:pPr>
            <w:r w:rsidRPr="00313F24">
              <w:rPr>
                <w:rFonts w:ascii="Arial" w:hAnsi="Arial" w:cs="Arial"/>
                <w:sz w:val="20"/>
                <w:szCs w:val="20"/>
              </w:rPr>
              <w:t>1</w:t>
            </w:r>
            <w:r w:rsidR="000755A0">
              <w:rPr>
                <w:rFonts w:ascii="Arial" w:hAnsi="Arial" w:cs="Arial"/>
                <w:sz w:val="20"/>
                <w:szCs w:val="20"/>
              </w:rPr>
              <w:t>2</w:t>
            </w:r>
            <w:r w:rsidRPr="00313F24">
              <w:rPr>
                <w:rFonts w:ascii="Arial" w:hAnsi="Arial" w:cs="Arial"/>
                <w:sz w:val="20"/>
                <w:szCs w:val="20"/>
              </w:rPr>
              <w:t>6</w:t>
            </w:r>
          </w:p>
        </w:tc>
        <w:tc>
          <w:tcPr>
            <w:tcW w:w="608" w:type="dxa"/>
            <w:tcBorders>
              <w:top w:val="single" w:sz="4" w:space="0" w:color="auto"/>
              <w:left w:val="nil"/>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p>
        </w:tc>
      </w:tr>
      <w:tr w:rsidR="00313F24" w:rsidRPr="00313F24" w:rsidTr="00313F24">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jc w:val="center"/>
              <w:rPr>
                <w:rFonts w:ascii="Arial" w:hAnsi="Arial" w:cs="Arial"/>
                <w:sz w:val="20"/>
                <w:szCs w:val="20"/>
              </w:rPr>
            </w:pPr>
            <w:r w:rsidRPr="00313F24">
              <w:rPr>
                <w:rFonts w:ascii="Arial" w:hAnsi="Arial" w:cs="Arial"/>
                <w:sz w:val="20"/>
                <w:szCs w:val="20"/>
              </w:rPr>
              <w:t>29</w:t>
            </w:r>
          </w:p>
        </w:tc>
        <w:tc>
          <w:tcPr>
            <w:tcW w:w="1440" w:type="dxa"/>
            <w:tcBorders>
              <w:top w:val="nil"/>
              <w:left w:val="nil"/>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rPr>
                <w:rFonts w:ascii="Arial" w:hAnsi="Arial" w:cs="Arial"/>
                <w:sz w:val="20"/>
                <w:szCs w:val="20"/>
              </w:rPr>
            </w:pPr>
            <w:r w:rsidRPr="00313F24">
              <w:rPr>
                <w:rFonts w:ascii="Arial" w:hAnsi="Arial" w:cs="Arial"/>
                <w:sz w:val="20"/>
                <w:szCs w:val="20"/>
              </w:rPr>
              <w:t>52518278</w:t>
            </w:r>
          </w:p>
        </w:tc>
        <w:tc>
          <w:tcPr>
            <w:tcW w:w="4351" w:type="dxa"/>
            <w:tcBorders>
              <w:top w:val="nil"/>
              <w:left w:val="nil"/>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rPr>
                <w:rFonts w:ascii="Arial" w:hAnsi="Arial" w:cs="Arial"/>
                <w:sz w:val="18"/>
                <w:szCs w:val="20"/>
              </w:rPr>
            </w:pPr>
            <w:r w:rsidRPr="00313F24">
              <w:rPr>
                <w:rFonts w:ascii="Arial" w:hAnsi="Arial" w:cs="Arial"/>
                <w:sz w:val="18"/>
                <w:szCs w:val="20"/>
              </w:rPr>
              <w:t>KICK PLATE PANEL(DRIVER DESK COVER)</w:t>
            </w:r>
          </w:p>
        </w:tc>
        <w:tc>
          <w:tcPr>
            <w:tcW w:w="738" w:type="dxa"/>
            <w:tcBorders>
              <w:top w:val="nil"/>
              <w:left w:val="nil"/>
              <w:bottom w:val="single" w:sz="4" w:space="0" w:color="auto"/>
              <w:right w:val="single" w:sz="4" w:space="0" w:color="auto"/>
            </w:tcBorders>
            <w:shd w:val="clear" w:color="auto" w:fill="auto"/>
            <w:noWrap/>
            <w:vAlign w:val="center"/>
            <w:hideMark/>
          </w:tcPr>
          <w:p w:rsidR="00313F24" w:rsidRPr="00313F24" w:rsidRDefault="000755A0" w:rsidP="00B7226E">
            <w:pPr>
              <w:spacing w:after="0" w:line="240" w:lineRule="auto"/>
              <w:jc w:val="right"/>
              <w:rPr>
                <w:rFonts w:ascii="Arial" w:hAnsi="Arial" w:cs="Arial"/>
                <w:sz w:val="20"/>
                <w:szCs w:val="20"/>
              </w:rPr>
            </w:pPr>
            <w:r>
              <w:rPr>
                <w:rFonts w:ascii="Arial" w:hAnsi="Arial" w:cs="Arial"/>
                <w:sz w:val="20"/>
                <w:szCs w:val="20"/>
              </w:rPr>
              <w:t>126</w:t>
            </w:r>
          </w:p>
        </w:tc>
        <w:tc>
          <w:tcPr>
            <w:tcW w:w="608" w:type="dxa"/>
            <w:tcBorders>
              <w:top w:val="single" w:sz="4" w:space="0" w:color="auto"/>
              <w:left w:val="nil"/>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p>
        </w:tc>
      </w:tr>
      <w:tr w:rsidR="00313F24" w:rsidRPr="00313F24" w:rsidTr="00AA1EBB">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jc w:val="center"/>
              <w:rPr>
                <w:rFonts w:ascii="Arial" w:hAnsi="Arial" w:cs="Arial"/>
                <w:sz w:val="20"/>
                <w:szCs w:val="20"/>
              </w:rPr>
            </w:pPr>
            <w:r w:rsidRPr="00313F24">
              <w:rPr>
                <w:rFonts w:ascii="Arial" w:hAnsi="Arial" w:cs="Arial"/>
                <w:sz w:val="20"/>
                <w:szCs w:val="20"/>
              </w:rPr>
              <w:t>30</w:t>
            </w:r>
          </w:p>
        </w:tc>
        <w:tc>
          <w:tcPr>
            <w:tcW w:w="1440" w:type="dxa"/>
            <w:tcBorders>
              <w:top w:val="nil"/>
              <w:left w:val="nil"/>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rPr>
                <w:rFonts w:ascii="Arial" w:hAnsi="Arial" w:cs="Arial"/>
                <w:sz w:val="20"/>
                <w:szCs w:val="20"/>
              </w:rPr>
            </w:pPr>
            <w:r w:rsidRPr="00313F24">
              <w:rPr>
                <w:rFonts w:ascii="Arial" w:hAnsi="Arial" w:cs="Arial"/>
                <w:sz w:val="20"/>
                <w:szCs w:val="20"/>
              </w:rPr>
              <w:t>52518279</w:t>
            </w:r>
          </w:p>
        </w:tc>
        <w:tc>
          <w:tcPr>
            <w:tcW w:w="4351" w:type="dxa"/>
            <w:tcBorders>
              <w:top w:val="nil"/>
              <w:left w:val="nil"/>
              <w:bottom w:val="single" w:sz="4" w:space="0" w:color="auto"/>
              <w:right w:val="single" w:sz="4" w:space="0" w:color="auto"/>
            </w:tcBorders>
            <w:shd w:val="clear" w:color="auto" w:fill="auto"/>
            <w:noWrap/>
            <w:vAlign w:val="center"/>
            <w:hideMark/>
          </w:tcPr>
          <w:p w:rsidR="00313F24" w:rsidRPr="00313F24" w:rsidRDefault="00313F24" w:rsidP="00B7226E">
            <w:pPr>
              <w:spacing w:after="0" w:line="240" w:lineRule="auto"/>
              <w:rPr>
                <w:rFonts w:ascii="Arial" w:hAnsi="Arial" w:cs="Arial"/>
                <w:sz w:val="18"/>
                <w:szCs w:val="20"/>
              </w:rPr>
            </w:pPr>
            <w:r w:rsidRPr="00313F24">
              <w:rPr>
                <w:rFonts w:ascii="Arial" w:hAnsi="Arial" w:cs="Arial"/>
                <w:sz w:val="18"/>
                <w:szCs w:val="20"/>
              </w:rPr>
              <w:t>KICK PLATE PANEL(DRIVER DESK COVER)</w:t>
            </w:r>
          </w:p>
        </w:tc>
        <w:tc>
          <w:tcPr>
            <w:tcW w:w="738" w:type="dxa"/>
            <w:tcBorders>
              <w:top w:val="nil"/>
              <w:left w:val="nil"/>
              <w:bottom w:val="single" w:sz="4" w:space="0" w:color="auto"/>
              <w:right w:val="single" w:sz="4" w:space="0" w:color="auto"/>
            </w:tcBorders>
            <w:shd w:val="clear" w:color="auto" w:fill="auto"/>
            <w:noWrap/>
            <w:vAlign w:val="center"/>
            <w:hideMark/>
          </w:tcPr>
          <w:p w:rsidR="00313F24" w:rsidRPr="00313F24" w:rsidRDefault="00313F24" w:rsidP="000755A0">
            <w:pPr>
              <w:spacing w:after="0" w:line="240" w:lineRule="auto"/>
              <w:jc w:val="right"/>
              <w:rPr>
                <w:rFonts w:ascii="Arial" w:hAnsi="Arial" w:cs="Arial"/>
                <w:sz w:val="20"/>
                <w:szCs w:val="20"/>
              </w:rPr>
            </w:pPr>
            <w:r w:rsidRPr="00313F24">
              <w:rPr>
                <w:rFonts w:ascii="Arial" w:hAnsi="Arial" w:cs="Arial"/>
                <w:sz w:val="20"/>
                <w:szCs w:val="20"/>
              </w:rPr>
              <w:t>1</w:t>
            </w:r>
            <w:r w:rsidR="000755A0">
              <w:rPr>
                <w:rFonts w:ascii="Arial" w:hAnsi="Arial" w:cs="Arial"/>
                <w:sz w:val="20"/>
                <w:szCs w:val="20"/>
              </w:rPr>
              <w:t>2</w:t>
            </w:r>
            <w:r w:rsidRPr="00313F24">
              <w:rPr>
                <w:rFonts w:ascii="Arial" w:hAnsi="Arial" w:cs="Arial"/>
                <w:sz w:val="20"/>
                <w:szCs w:val="20"/>
              </w:rPr>
              <w:t>6</w:t>
            </w:r>
          </w:p>
        </w:tc>
        <w:tc>
          <w:tcPr>
            <w:tcW w:w="608" w:type="dxa"/>
            <w:tcBorders>
              <w:top w:val="single" w:sz="4" w:space="0" w:color="auto"/>
              <w:left w:val="nil"/>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313F24" w:rsidRPr="00313F24" w:rsidRDefault="00313F24"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jc w:val="center"/>
              <w:rPr>
                <w:rFonts w:ascii="Arial" w:hAnsi="Arial" w:cs="Arial"/>
                <w:sz w:val="20"/>
                <w:szCs w:val="2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rPr>
                <w:rFonts w:ascii="Arial" w:hAnsi="Arial" w:cs="Arial"/>
                <w:sz w:val="20"/>
                <w:szCs w:val="20"/>
              </w:rPr>
            </w:pPr>
          </w:p>
        </w:tc>
        <w:tc>
          <w:tcPr>
            <w:tcW w:w="6957" w:type="dxa"/>
            <w:gridSpan w:val="4"/>
            <w:tcBorders>
              <w:top w:val="single" w:sz="4" w:space="0" w:color="auto"/>
              <w:left w:val="nil"/>
              <w:bottom w:val="single" w:sz="4" w:space="0" w:color="auto"/>
              <w:right w:val="single" w:sz="4" w:space="0" w:color="auto"/>
            </w:tcBorders>
            <w:shd w:val="clear" w:color="auto" w:fill="auto"/>
            <w:noWrap/>
            <w:vAlign w:val="center"/>
          </w:tcPr>
          <w:p w:rsidR="00AA1EBB" w:rsidRPr="00313F24" w:rsidRDefault="00AA1EBB" w:rsidP="00AA1EBB">
            <w:pPr>
              <w:spacing w:after="0" w:line="240" w:lineRule="auto"/>
              <w:jc w:val="right"/>
              <w:rPr>
                <w:rFonts w:ascii="Arial" w:hAnsi="Arial" w:cs="Arial"/>
                <w:sz w:val="20"/>
                <w:szCs w:val="20"/>
              </w:rPr>
            </w:pPr>
            <w:r>
              <w:rPr>
                <w:rFonts w:ascii="Arial" w:hAnsi="Arial" w:cs="Arial"/>
                <w:sz w:val="20"/>
                <w:szCs w:val="20"/>
              </w:rPr>
              <w:t xml:space="preserve">GRAND TOTAL </w:t>
            </w:r>
            <w:r w:rsidRPr="00AA1EBB">
              <w:rPr>
                <w:rFonts w:ascii="Arial" w:hAnsi="Arial" w:cs="Arial"/>
                <w:sz w:val="20"/>
                <w:szCs w:val="20"/>
                <w:lang w:val="en-IN"/>
              </w:rPr>
              <w:t xml:space="preserve">Ʃ </w:t>
            </w:r>
            <w:r>
              <w:rPr>
                <w:rFonts w:ascii="Arial" w:hAnsi="Arial" w:cs="Arial"/>
                <w:sz w:val="20"/>
                <w:szCs w:val="20"/>
                <w:lang w:val="en-IN"/>
              </w:rPr>
              <w:t>C</w:t>
            </w:r>
            <w:r>
              <w:rPr>
                <w:rFonts w:ascii="Arial" w:hAnsi="Arial" w:cs="Arial"/>
                <w:sz w:val="20"/>
                <w:szCs w:val="20"/>
              </w:rPr>
              <w:t xml:space="preserve"> </w:t>
            </w:r>
          </w:p>
        </w:tc>
        <w:tc>
          <w:tcPr>
            <w:tcW w:w="141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bl>
    <w:p w:rsidR="00872586" w:rsidRDefault="00872586" w:rsidP="00872586">
      <w:pPr>
        <w:pStyle w:val="NoSpacing"/>
        <w:rPr>
          <w:rFonts w:eastAsia="Times New Roman"/>
        </w:rPr>
      </w:pPr>
    </w:p>
    <w:p w:rsidR="00FE5812" w:rsidRDefault="00FE5812" w:rsidP="00872586">
      <w:pPr>
        <w:spacing w:before="100" w:beforeAutospacing="1" w:after="100" w:afterAutospacing="1" w:line="240" w:lineRule="auto"/>
        <w:rPr>
          <w:rFonts w:ascii="Times New Roman" w:hAnsi="Times New Roman" w:cs="Times New Roman"/>
          <w:b/>
          <w:color w:val="000000"/>
          <w:sz w:val="24"/>
          <w:szCs w:val="24"/>
        </w:rPr>
      </w:pPr>
    </w:p>
    <w:p w:rsidR="00FE5812" w:rsidRDefault="00FE5812" w:rsidP="00872586">
      <w:pPr>
        <w:spacing w:before="100" w:beforeAutospacing="1" w:after="100" w:afterAutospacing="1" w:line="240" w:lineRule="auto"/>
        <w:rPr>
          <w:rFonts w:ascii="Times New Roman" w:hAnsi="Times New Roman" w:cs="Times New Roman"/>
          <w:b/>
          <w:color w:val="000000"/>
          <w:sz w:val="24"/>
          <w:szCs w:val="24"/>
        </w:rPr>
      </w:pPr>
    </w:p>
    <w:p w:rsidR="00872586" w:rsidRDefault="00872586" w:rsidP="00872586">
      <w:pPr>
        <w:spacing w:before="100" w:beforeAutospacing="1" w:after="100" w:afterAutospacing="1" w:line="240" w:lineRule="auto"/>
        <w:rPr>
          <w:rFonts w:ascii="Times New Roman" w:hAnsi="Times New Roman" w:cs="Times New Roman"/>
          <w:color w:val="000000"/>
          <w:sz w:val="24"/>
          <w:szCs w:val="24"/>
        </w:rPr>
      </w:pPr>
      <w:r w:rsidRPr="00F842A5">
        <w:rPr>
          <w:rFonts w:ascii="Times New Roman" w:hAnsi="Times New Roman" w:cs="Times New Roman"/>
          <w:b/>
          <w:color w:val="000000"/>
          <w:sz w:val="24"/>
          <w:szCs w:val="24"/>
        </w:rPr>
        <w:t>Table (</w:t>
      </w:r>
      <w:r>
        <w:rPr>
          <w:rFonts w:ascii="Times New Roman" w:hAnsi="Times New Roman" w:cs="Times New Roman"/>
          <w:b/>
          <w:color w:val="000000"/>
          <w:sz w:val="24"/>
          <w:szCs w:val="24"/>
        </w:rPr>
        <w:t>2</w:t>
      </w:r>
      <w:r w:rsidRPr="00F842A5">
        <w:rPr>
          <w:rFonts w:ascii="Times New Roman" w:hAnsi="Times New Roman" w:cs="Times New Roman"/>
          <w:b/>
          <w:color w:val="000000"/>
          <w:sz w:val="24"/>
          <w:szCs w:val="24"/>
        </w:rPr>
        <w:t xml:space="preserve">) for 126 cars </w:t>
      </w:r>
      <w:r w:rsidR="00DD23AF">
        <w:rPr>
          <w:rFonts w:ascii="Times New Roman" w:hAnsi="Times New Roman" w:cs="Times New Roman"/>
          <w:b/>
          <w:color w:val="000000"/>
          <w:sz w:val="24"/>
          <w:szCs w:val="24"/>
        </w:rPr>
        <w:t>requirement</w:t>
      </w:r>
      <w:r>
        <w:rPr>
          <w:rFonts w:ascii="Times New Roman" w:hAnsi="Times New Roman" w:cs="Times New Roman"/>
          <w:color w:val="000000"/>
          <w:sz w:val="24"/>
          <w:szCs w:val="24"/>
        </w:rPr>
        <w:t xml:space="preserve">: </w:t>
      </w:r>
    </w:p>
    <w:tbl>
      <w:tblPr>
        <w:tblW w:w="10343" w:type="dxa"/>
        <w:tblInd w:w="93" w:type="dxa"/>
        <w:tblLayout w:type="fixed"/>
        <w:tblLook w:val="04A0"/>
      </w:tblPr>
      <w:tblGrid>
        <w:gridCol w:w="528"/>
        <w:gridCol w:w="1440"/>
        <w:gridCol w:w="4351"/>
        <w:gridCol w:w="738"/>
        <w:gridCol w:w="608"/>
        <w:gridCol w:w="1260"/>
        <w:gridCol w:w="1418"/>
      </w:tblGrid>
      <w:tr w:rsidR="00AA1EBB" w:rsidRPr="00313F24" w:rsidTr="00B7226E">
        <w:trPr>
          <w:trHeight w:val="678"/>
        </w:trPr>
        <w:tc>
          <w:tcPr>
            <w:tcW w:w="5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Sl. No.</w:t>
            </w:r>
          </w:p>
        </w:tc>
        <w:tc>
          <w:tcPr>
            <w:tcW w:w="1440" w:type="dxa"/>
            <w:tcBorders>
              <w:top w:val="single" w:sz="4" w:space="0" w:color="auto"/>
              <w:left w:val="nil"/>
              <w:bottom w:val="single" w:sz="4" w:space="0" w:color="auto"/>
              <w:right w:val="single" w:sz="4" w:space="0" w:color="auto"/>
            </w:tcBorders>
            <w:shd w:val="clear" w:color="auto" w:fill="FFFFFF" w:themeFill="background1"/>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Material</w:t>
            </w:r>
          </w:p>
        </w:tc>
        <w:tc>
          <w:tcPr>
            <w:tcW w:w="4351" w:type="dxa"/>
            <w:tcBorders>
              <w:top w:val="single" w:sz="4" w:space="0" w:color="auto"/>
              <w:left w:val="nil"/>
              <w:bottom w:val="single" w:sz="4" w:space="0" w:color="auto"/>
              <w:right w:val="single" w:sz="4" w:space="0" w:color="auto"/>
            </w:tcBorders>
            <w:shd w:val="clear" w:color="auto" w:fill="FFFFFF" w:themeFill="background1"/>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Short Text</w:t>
            </w:r>
          </w:p>
        </w:tc>
        <w:tc>
          <w:tcPr>
            <w:tcW w:w="738" w:type="dxa"/>
            <w:tcBorders>
              <w:top w:val="single" w:sz="4" w:space="0" w:color="auto"/>
              <w:left w:val="nil"/>
              <w:bottom w:val="single" w:sz="4" w:space="0" w:color="auto"/>
              <w:right w:val="single" w:sz="4" w:space="0" w:color="auto"/>
            </w:tcBorders>
            <w:shd w:val="clear" w:color="auto" w:fill="FFFFFF" w:themeFill="background1"/>
            <w:vAlign w:val="center"/>
            <w:hideMark/>
          </w:tcPr>
          <w:p w:rsidR="00AA1EBB" w:rsidRDefault="00AA1EBB" w:rsidP="00B7226E">
            <w:pPr>
              <w:spacing w:after="0" w:line="240" w:lineRule="auto"/>
              <w:jc w:val="center"/>
              <w:rPr>
                <w:rFonts w:ascii="Arial" w:hAnsi="Arial" w:cs="Arial"/>
                <w:sz w:val="20"/>
                <w:szCs w:val="20"/>
              </w:rPr>
            </w:pPr>
            <w:r w:rsidRPr="00313F24">
              <w:rPr>
                <w:rFonts w:ascii="Arial" w:hAnsi="Arial" w:cs="Arial"/>
                <w:sz w:val="20"/>
                <w:szCs w:val="20"/>
              </w:rPr>
              <w:t>Qty</w:t>
            </w:r>
          </w:p>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(D)</w:t>
            </w:r>
          </w:p>
        </w:tc>
        <w:tc>
          <w:tcPr>
            <w:tcW w:w="608" w:type="dxa"/>
            <w:tcBorders>
              <w:top w:val="single" w:sz="4" w:space="0" w:color="auto"/>
              <w:left w:val="nil"/>
              <w:bottom w:val="single" w:sz="4" w:space="0" w:color="auto"/>
              <w:right w:val="single" w:sz="4" w:space="0" w:color="auto"/>
            </w:tcBorders>
            <w:shd w:val="clear" w:color="auto" w:fill="FFFFFF" w:themeFill="background1"/>
            <w:vAlign w:val="center"/>
          </w:tcPr>
          <w:p w:rsidR="00AA1EBB" w:rsidRDefault="00AA1EBB" w:rsidP="00B7226E">
            <w:pPr>
              <w:spacing w:after="0" w:line="240" w:lineRule="auto"/>
              <w:jc w:val="center"/>
              <w:rPr>
                <w:rFonts w:ascii="Arial" w:hAnsi="Arial" w:cs="Arial"/>
                <w:sz w:val="20"/>
                <w:szCs w:val="20"/>
              </w:rPr>
            </w:pPr>
            <w:r>
              <w:rPr>
                <w:rFonts w:ascii="Arial" w:hAnsi="Arial" w:cs="Arial"/>
                <w:sz w:val="20"/>
                <w:szCs w:val="20"/>
              </w:rPr>
              <w:t>Unit</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A1EBB" w:rsidRPr="00313F24" w:rsidRDefault="00AA1EBB" w:rsidP="00AA1EBB">
            <w:pPr>
              <w:spacing w:after="0" w:line="240" w:lineRule="auto"/>
              <w:jc w:val="center"/>
              <w:rPr>
                <w:rFonts w:ascii="Arial" w:hAnsi="Arial" w:cs="Arial"/>
                <w:sz w:val="20"/>
                <w:szCs w:val="20"/>
              </w:rPr>
            </w:pPr>
            <w:r>
              <w:rPr>
                <w:rFonts w:ascii="Arial" w:hAnsi="Arial" w:cs="Arial"/>
                <w:sz w:val="20"/>
                <w:szCs w:val="20"/>
              </w:rPr>
              <w:t>Unit Price (E)</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rsidR="00AA1EBB" w:rsidRDefault="00AA1EBB" w:rsidP="00B7226E">
            <w:pPr>
              <w:spacing w:after="0" w:line="240" w:lineRule="auto"/>
              <w:jc w:val="center"/>
              <w:rPr>
                <w:rFonts w:ascii="Arial" w:hAnsi="Arial" w:cs="Arial"/>
                <w:sz w:val="20"/>
                <w:szCs w:val="20"/>
              </w:rPr>
            </w:pPr>
            <w:r>
              <w:rPr>
                <w:rFonts w:ascii="Arial" w:hAnsi="Arial" w:cs="Arial"/>
                <w:sz w:val="20"/>
                <w:szCs w:val="20"/>
              </w:rPr>
              <w:t>Extended Price</w:t>
            </w:r>
          </w:p>
          <w:p w:rsidR="00AA1EBB" w:rsidRPr="00313F24" w:rsidRDefault="00AA1EBB" w:rsidP="00AA1EBB">
            <w:pPr>
              <w:spacing w:after="0" w:line="240" w:lineRule="auto"/>
              <w:jc w:val="center"/>
              <w:rPr>
                <w:rFonts w:ascii="Arial" w:hAnsi="Arial" w:cs="Arial"/>
                <w:sz w:val="20"/>
                <w:szCs w:val="20"/>
              </w:rPr>
            </w:pPr>
            <w:r>
              <w:rPr>
                <w:rFonts w:ascii="Arial" w:hAnsi="Arial" w:cs="Arial"/>
                <w:sz w:val="20"/>
                <w:szCs w:val="20"/>
              </w:rPr>
              <w:t>(F) = D*E</w:t>
            </w: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52518158</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PANEL(SIDE PANELS)</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52518174</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PANEL(AUX. DESK COVER)</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3</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52518175</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PANEL(AUX. DESK COVER)</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4</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52518258</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PANEL(AUX. DESK BOTTOM)</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5</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52518261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PANEL(DRIVER DESK)</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6</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52518262</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PANEL(DRIVER DESK)</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7</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52519021300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A</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252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8</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52519021301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A</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252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9</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52519022300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B</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10</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52519023300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C</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11</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52519023301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C</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12</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52519024300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D</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13</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52519024301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D</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84</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14</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52519025300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E</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462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15</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52519025301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E</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504</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16</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52519029300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F</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17</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52519029301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ASSEMBLY - F</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18</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52519305300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DM BULK HEAD BOTTOM</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19</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52519305301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DM BULK HEAD BOTTOM</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20</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52519306300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DM BULK HEAD TOP</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21</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52519306301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DM BULK HEAD TOP</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22</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52519347300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PILLAR</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23</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52519347301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PILLAR</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24</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52519357300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M&amp;T BULK HEAD BOTTOM</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168</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25</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52519357301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M&amp;T BULK HEAD BOTTOM</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168</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26</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52519358300</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M&amp;T BULK HEAD TOP</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168</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27</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52519358301</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FLOOR COVING M&amp;T BULK HEAD TOP</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AA1EBB" w:rsidRDefault="00AA1EBB" w:rsidP="00AA1EBB">
            <w:pPr>
              <w:pStyle w:val="NoSpacing"/>
              <w:jc w:val="right"/>
              <w:rPr>
                <w:rFonts w:ascii="Arial" w:hAnsi="Arial" w:cs="Arial"/>
                <w:sz w:val="20"/>
              </w:rPr>
            </w:pPr>
            <w:r w:rsidRPr="00AA1EBB">
              <w:rPr>
                <w:rFonts w:ascii="Arial" w:hAnsi="Arial" w:cs="Arial"/>
                <w:sz w:val="20"/>
              </w:rPr>
              <w:t>168</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p>
        </w:tc>
        <w:tc>
          <w:tcPr>
            <w:tcW w:w="7137" w:type="dxa"/>
            <w:gridSpan w:val="4"/>
            <w:tcBorders>
              <w:top w:val="nil"/>
              <w:left w:val="nil"/>
              <w:bottom w:val="single" w:sz="4" w:space="0" w:color="auto"/>
              <w:right w:val="single" w:sz="4" w:space="0" w:color="auto"/>
            </w:tcBorders>
            <w:shd w:val="clear" w:color="auto" w:fill="auto"/>
            <w:noWrap/>
            <w:vAlign w:val="center"/>
            <w:hideMark/>
          </w:tcPr>
          <w:p w:rsidR="00AA1EBB" w:rsidRPr="000755A0" w:rsidRDefault="00AA1EBB" w:rsidP="00B7226E">
            <w:pPr>
              <w:spacing w:after="0" w:line="240" w:lineRule="auto"/>
              <w:jc w:val="center"/>
              <w:rPr>
                <w:rFonts w:ascii="Arial" w:hAnsi="Arial" w:cs="Arial"/>
                <w:b/>
                <w:sz w:val="20"/>
                <w:szCs w:val="20"/>
              </w:rPr>
            </w:pPr>
            <w:r w:rsidRPr="000755A0">
              <w:rPr>
                <w:rFonts w:ascii="Arial" w:hAnsi="Arial" w:cs="Arial"/>
                <w:b/>
                <w:sz w:val="20"/>
                <w:szCs w:val="20"/>
              </w:rPr>
              <w:t>ITEMS REQUIRED FOR UTO MODE</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28</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52518276</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PANEL(DRIVER DESK BOTTOM)</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right"/>
              <w:rPr>
                <w:rFonts w:ascii="Arial" w:hAnsi="Arial" w:cs="Arial"/>
                <w:sz w:val="20"/>
                <w:szCs w:val="20"/>
              </w:rPr>
            </w:pPr>
            <w:r>
              <w:rPr>
                <w:rFonts w:ascii="Arial" w:hAnsi="Arial" w:cs="Arial"/>
                <w:sz w:val="20"/>
                <w:szCs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29</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52518278</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PANEL(DRIVER DESK COVER)</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right"/>
              <w:rPr>
                <w:rFonts w:ascii="Arial" w:hAnsi="Arial" w:cs="Arial"/>
                <w:sz w:val="20"/>
                <w:szCs w:val="20"/>
              </w:rPr>
            </w:pPr>
            <w:r>
              <w:rPr>
                <w:rFonts w:ascii="Arial" w:hAnsi="Arial" w:cs="Arial"/>
                <w:sz w:val="20"/>
                <w:szCs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center"/>
              <w:rPr>
                <w:rFonts w:ascii="Arial" w:hAnsi="Arial" w:cs="Arial"/>
                <w:sz w:val="20"/>
                <w:szCs w:val="20"/>
              </w:rPr>
            </w:pPr>
            <w:r w:rsidRPr="00313F24">
              <w:rPr>
                <w:rFonts w:ascii="Arial" w:hAnsi="Arial" w:cs="Arial"/>
                <w:sz w:val="20"/>
                <w:szCs w:val="20"/>
              </w:rPr>
              <w:t>30</w:t>
            </w:r>
          </w:p>
        </w:tc>
        <w:tc>
          <w:tcPr>
            <w:tcW w:w="1440"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20"/>
                <w:szCs w:val="20"/>
              </w:rPr>
            </w:pPr>
            <w:r w:rsidRPr="00313F24">
              <w:rPr>
                <w:rFonts w:ascii="Arial" w:hAnsi="Arial" w:cs="Arial"/>
                <w:sz w:val="20"/>
                <w:szCs w:val="20"/>
              </w:rPr>
              <w:t>52518279</w:t>
            </w:r>
          </w:p>
        </w:tc>
        <w:tc>
          <w:tcPr>
            <w:tcW w:w="4351"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rPr>
                <w:rFonts w:ascii="Arial" w:hAnsi="Arial" w:cs="Arial"/>
                <w:sz w:val="18"/>
                <w:szCs w:val="20"/>
              </w:rPr>
            </w:pPr>
            <w:r w:rsidRPr="00313F24">
              <w:rPr>
                <w:rFonts w:ascii="Arial" w:hAnsi="Arial" w:cs="Arial"/>
                <w:sz w:val="18"/>
                <w:szCs w:val="20"/>
              </w:rPr>
              <w:t>KICK PLATE PANEL(DRIVER DESK COVER)</w:t>
            </w:r>
          </w:p>
        </w:tc>
        <w:tc>
          <w:tcPr>
            <w:tcW w:w="738" w:type="dxa"/>
            <w:tcBorders>
              <w:top w:val="nil"/>
              <w:left w:val="nil"/>
              <w:bottom w:val="single" w:sz="4" w:space="0" w:color="auto"/>
              <w:right w:val="single" w:sz="4" w:space="0" w:color="auto"/>
            </w:tcBorders>
            <w:shd w:val="clear" w:color="auto" w:fill="auto"/>
            <w:noWrap/>
            <w:vAlign w:val="center"/>
            <w:hideMark/>
          </w:tcPr>
          <w:p w:rsidR="00AA1EBB" w:rsidRPr="00313F24" w:rsidRDefault="00AA1EBB" w:rsidP="00B7226E">
            <w:pPr>
              <w:spacing w:after="0" w:line="240" w:lineRule="auto"/>
              <w:jc w:val="right"/>
              <w:rPr>
                <w:rFonts w:ascii="Arial" w:hAnsi="Arial" w:cs="Arial"/>
                <w:sz w:val="20"/>
                <w:szCs w:val="20"/>
              </w:rPr>
            </w:pPr>
            <w:r>
              <w:rPr>
                <w:rFonts w:ascii="Arial" w:hAnsi="Arial" w:cs="Arial"/>
                <w:sz w:val="20"/>
                <w:szCs w:val="20"/>
              </w:rPr>
              <w:t>42</w:t>
            </w:r>
          </w:p>
        </w:tc>
        <w:tc>
          <w:tcPr>
            <w:tcW w:w="60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r>
              <w:rPr>
                <w:rFonts w:ascii="Arial" w:hAnsi="Arial" w:cs="Arial"/>
                <w:sz w:val="20"/>
                <w:szCs w:val="20"/>
              </w:rPr>
              <w:t>NO</w:t>
            </w:r>
          </w:p>
        </w:tc>
        <w:tc>
          <w:tcPr>
            <w:tcW w:w="1260" w:type="dxa"/>
            <w:tcBorders>
              <w:top w:val="nil"/>
              <w:left w:val="single" w:sz="4" w:space="0" w:color="auto"/>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c>
          <w:tcPr>
            <w:tcW w:w="1418" w:type="dxa"/>
            <w:tcBorders>
              <w:top w:val="nil"/>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r w:rsidR="00AA1EBB" w:rsidRPr="00313F24" w:rsidTr="00B7226E">
        <w:trPr>
          <w:trHeight w:val="339"/>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jc w:val="center"/>
              <w:rPr>
                <w:rFonts w:ascii="Arial" w:hAnsi="Arial" w:cs="Arial"/>
                <w:sz w:val="20"/>
                <w:szCs w:val="2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rPr>
                <w:rFonts w:ascii="Arial" w:hAnsi="Arial" w:cs="Arial"/>
                <w:sz w:val="20"/>
                <w:szCs w:val="20"/>
              </w:rPr>
            </w:pPr>
          </w:p>
        </w:tc>
        <w:tc>
          <w:tcPr>
            <w:tcW w:w="6957" w:type="dxa"/>
            <w:gridSpan w:val="4"/>
            <w:tcBorders>
              <w:top w:val="single" w:sz="4" w:space="0" w:color="auto"/>
              <w:left w:val="nil"/>
              <w:bottom w:val="single" w:sz="4" w:space="0" w:color="auto"/>
              <w:right w:val="single" w:sz="4" w:space="0" w:color="auto"/>
            </w:tcBorders>
            <w:shd w:val="clear" w:color="auto" w:fill="auto"/>
            <w:noWrap/>
            <w:vAlign w:val="center"/>
          </w:tcPr>
          <w:p w:rsidR="00AA1EBB" w:rsidRPr="00313F24" w:rsidRDefault="00AA1EBB" w:rsidP="00B7226E">
            <w:pPr>
              <w:spacing w:after="0" w:line="240" w:lineRule="auto"/>
              <w:jc w:val="right"/>
              <w:rPr>
                <w:rFonts w:ascii="Arial" w:hAnsi="Arial" w:cs="Arial"/>
                <w:sz w:val="20"/>
                <w:szCs w:val="20"/>
              </w:rPr>
            </w:pPr>
            <w:r>
              <w:rPr>
                <w:rFonts w:ascii="Arial" w:hAnsi="Arial" w:cs="Arial"/>
                <w:sz w:val="20"/>
                <w:szCs w:val="20"/>
              </w:rPr>
              <w:t xml:space="preserve">GRAND TOTAL </w:t>
            </w:r>
            <w:r w:rsidRPr="00AA1EBB">
              <w:rPr>
                <w:rFonts w:ascii="Arial" w:hAnsi="Arial" w:cs="Arial"/>
                <w:sz w:val="20"/>
                <w:szCs w:val="20"/>
                <w:lang w:val="en-IN"/>
              </w:rPr>
              <w:t xml:space="preserve">Ʃ </w:t>
            </w:r>
            <w:r>
              <w:rPr>
                <w:rFonts w:ascii="Arial" w:hAnsi="Arial" w:cs="Arial"/>
                <w:sz w:val="20"/>
                <w:szCs w:val="20"/>
                <w:lang w:val="en-IN"/>
              </w:rPr>
              <w:t>F</w:t>
            </w:r>
            <w:r>
              <w:rPr>
                <w:rFonts w:ascii="Arial" w:hAnsi="Arial" w:cs="Arial"/>
                <w:sz w:val="20"/>
                <w:szCs w:val="20"/>
              </w:rPr>
              <w:t xml:space="preserve"> </w:t>
            </w:r>
          </w:p>
        </w:tc>
        <w:tc>
          <w:tcPr>
            <w:tcW w:w="1418" w:type="dxa"/>
            <w:tcBorders>
              <w:top w:val="single" w:sz="4" w:space="0" w:color="auto"/>
              <w:left w:val="nil"/>
              <w:bottom w:val="single" w:sz="4" w:space="0" w:color="auto"/>
              <w:right w:val="single" w:sz="4" w:space="0" w:color="auto"/>
            </w:tcBorders>
            <w:vAlign w:val="center"/>
          </w:tcPr>
          <w:p w:rsidR="00AA1EBB" w:rsidRPr="00313F24" w:rsidRDefault="00AA1EBB" w:rsidP="00B7226E">
            <w:pPr>
              <w:spacing w:after="0" w:line="240" w:lineRule="auto"/>
              <w:jc w:val="center"/>
              <w:rPr>
                <w:rFonts w:ascii="Arial" w:hAnsi="Arial" w:cs="Arial"/>
                <w:sz w:val="20"/>
                <w:szCs w:val="20"/>
              </w:rPr>
            </w:pPr>
          </w:p>
        </w:tc>
      </w:tr>
    </w:tbl>
    <w:p w:rsidR="00AA1EBB" w:rsidRDefault="00AA1EBB" w:rsidP="00872586">
      <w:pPr>
        <w:spacing w:before="100" w:beforeAutospacing="1" w:after="100" w:afterAutospacing="1" w:line="240" w:lineRule="auto"/>
        <w:rPr>
          <w:rFonts w:ascii="Times New Roman" w:hAnsi="Times New Roman" w:cs="Times New Roman"/>
          <w:color w:val="000000"/>
          <w:sz w:val="24"/>
          <w:szCs w:val="24"/>
        </w:rPr>
      </w:pPr>
    </w:p>
    <w:p w:rsidR="00FE5812" w:rsidRDefault="00FE5812" w:rsidP="00872586">
      <w:pPr>
        <w:spacing w:before="100" w:beforeAutospacing="1" w:after="100" w:afterAutospacing="1" w:line="240" w:lineRule="auto"/>
        <w:rPr>
          <w:rFonts w:ascii="Times New Roman" w:hAnsi="Times New Roman" w:cs="Times New Roman"/>
          <w:color w:val="000000"/>
          <w:sz w:val="24"/>
          <w:szCs w:val="24"/>
        </w:rPr>
      </w:pPr>
    </w:p>
    <w:p w:rsidR="007B6829" w:rsidRPr="000D5601" w:rsidRDefault="007B6829" w:rsidP="00B75B82">
      <w:pPr>
        <w:pStyle w:val="NoSpacing"/>
        <w:numPr>
          <w:ilvl w:val="0"/>
          <w:numId w:val="78"/>
        </w:numPr>
        <w:rPr>
          <w:bCs/>
        </w:rPr>
      </w:pPr>
      <w:r w:rsidRPr="000D5601">
        <w:t>Bidder has to quote for all items. No weightage / preference will be given for any specific / particular item.</w:t>
      </w:r>
    </w:p>
    <w:p w:rsidR="006D1EAD" w:rsidRPr="000D5601" w:rsidRDefault="006D1EAD" w:rsidP="00EA193B">
      <w:pPr>
        <w:pStyle w:val="NoSpacing"/>
        <w:rPr>
          <w:bCs/>
        </w:rPr>
      </w:pPr>
    </w:p>
    <w:p w:rsidR="00EA193B" w:rsidRPr="00EA193B" w:rsidRDefault="00EA193B" w:rsidP="00B75B82">
      <w:pPr>
        <w:pStyle w:val="NoSpacing"/>
        <w:numPr>
          <w:ilvl w:val="0"/>
          <w:numId w:val="78"/>
        </w:numPr>
        <w:rPr>
          <w:bCs/>
        </w:rPr>
      </w:pPr>
      <w:r w:rsidRPr="00EA193B">
        <w:t>Bidders to offer minimum 7% discounted price for 126 cars requirement as per Table (2) over the price offered for 378 cars as per Table (1) with other terms and conditions being same.</w:t>
      </w:r>
    </w:p>
    <w:p w:rsidR="00EA193B" w:rsidRPr="00EA193B" w:rsidRDefault="00EA193B" w:rsidP="00EA193B">
      <w:pPr>
        <w:pStyle w:val="NoSpacing"/>
        <w:ind w:left="720"/>
        <w:rPr>
          <w:bCs/>
        </w:rPr>
      </w:pPr>
    </w:p>
    <w:p w:rsidR="004C5014" w:rsidRPr="000D5601" w:rsidRDefault="00EA193B" w:rsidP="00B75B82">
      <w:pPr>
        <w:pStyle w:val="NoSpacing"/>
        <w:numPr>
          <w:ilvl w:val="0"/>
          <w:numId w:val="78"/>
        </w:numPr>
        <w:jc w:val="both"/>
        <w:rPr>
          <w:bCs/>
        </w:rPr>
      </w:pPr>
      <w:r w:rsidRPr="00EA193B">
        <w:t>L-1 will be arrived on</w:t>
      </w:r>
      <w:r w:rsidR="00FA5A40">
        <w:t xml:space="preserve"> each line item basis</w:t>
      </w:r>
      <w:r w:rsidRPr="00EA193B">
        <w:t>. The bidder whose offer is lowest on landed cost basis will be considered as L1. </w:t>
      </w:r>
      <w:r w:rsidR="007B6829" w:rsidRPr="000D5601">
        <w:t> </w:t>
      </w:r>
    </w:p>
    <w:p w:rsidR="006D1EAD" w:rsidRPr="000D5601" w:rsidRDefault="006D1EAD" w:rsidP="00EA193B">
      <w:pPr>
        <w:pStyle w:val="NoSpacing"/>
        <w:rPr>
          <w:bCs/>
        </w:rPr>
      </w:pPr>
    </w:p>
    <w:p w:rsidR="008F0ACD" w:rsidRDefault="002B694E" w:rsidP="00B75B82">
      <w:pPr>
        <w:pStyle w:val="NoSpacing"/>
        <w:numPr>
          <w:ilvl w:val="0"/>
          <w:numId w:val="78"/>
        </w:numPr>
      </w:pPr>
      <w:r w:rsidRPr="000D5601">
        <w:t>The commercial bids of technically qualified vendors based on vendor approval obtained from</w:t>
      </w:r>
      <w:r w:rsidR="00BE47FA" w:rsidRPr="000D5601">
        <w:t xml:space="preserve"> </w:t>
      </w:r>
      <w:r w:rsidRPr="000D5601">
        <w:t>DMRC will be considered and opened</w:t>
      </w:r>
      <w:r w:rsidR="005459C2" w:rsidRPr="000D5601">
        <w:t>.</w:t>
      </w:r>
    </w:p>
    <w:p w:rsidR="007E6F10" w:rsidRDefault="007E6F10" w:rsidP="007E6F10">
      <w:pPr>
        <w:pStyle w:val="ListParagraph"/>
      </w:pPr>
    </w:p>
    <w:p w:rsidR="007E6F10" w:rsidRPr="00AA1EBB" w:rsidRDefault="007E6F10" w:rsidP="00AA1EBB">
      <w:pPr>
        <w:autoSpaceDE w:val="0"/>
        <w:autoSpaceDN w:val="0"/>
        <w:adjustRightInd w:val="0"/>
        <w:spacing w:line="240" w:lineRule="auto"/>
        <w:jc w:val="both"/>
        <w:rPr>
          <w:rFonts w:ascii="Times New Roman" w:hAnsi="Times New Roman"/>
          <w:b/>
          <w:bCs/>
          <w:sz w:val="24"/>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EA193B" w:rsidRDefault="00EA193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4C6094">
      <w:pPr>
        <w:autoSpaceDE w:val="0"/>
        <w:autoSpaceDN w:val="0"/>
        <w:adjustRightInd w:val="0"/>
        <w:spacing w:line="240" w:lineRule="auto"/>
        <w:jc w:val="right"/>
        <w:rPr>
          <w:rFonts w:ascii="Times New Roman" w:hAnsi="Times New Roman" w:cs="Times New Roman"/>
          <w:b/>
          <w:bCs/>
        </w:rPr>
      </w:pPr>
    </w:p>
    <w:p w:rsidR="00AA1EBB" w:rsidRDefault="00AA1EBB" w:rsidP="00AA1EBB">
      <w:pPr>
        <w:pStyle w:val="NoSpacing"/>
      </w:pPr>
    </w:p>
    <w:p w:rsidR="004C6094" w:rsidRPr="000D5601" w:rsidRDefault="004C6094" w:rsidP="004C6094">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APPENDIX – A1</w:t>
      </w:r>
    </w:p>
    <w:p w:rsidR="004C6094" w:rsidRPr="000D5601" w:rsidRDefault="004C6094" w:rsidP="004C6094">
      <w:pPr>
        <w:pStyle w:val="Heading2"/>
        <w:jc w:val="center"/>
        <w:rPr>
          <w:rFonts w:ascii="Times New Roman" w:hAnsi="Times New Roman"/>
          <w:i w:val="0"/>
          <w:sz w:val="22"/>
          <w:szCs w:val="22"/>
        </w:rPr>
      </w:pPr>
      <w:r w:rsidRPr="000D5601">
        <w:rPr>
          <w:rFonts w:ascii="Times New Roman" w:hAnsi="Times New Roman"/>
          <w:i w:val="0"/>
          <w:sz w:val="22"/>
          <w:szCs w:val="22"/>
        </w:rPr>
        <w:t>COMPLIANCE REPORT TO MANDATORY CLAUSES</w:t>
      </w:r>
    </w:p>
    <w:p w:rsidR="004C6094" w:rsidRPr="000D5601" w:rsidRDefault="004C6094" w:rsidP="004C6094">
      <w:pPr>
        <w:jc w:val="center"/>
        <w:rPr>
          <w:rFonts w:ascii="Times New Roman" w:hAnsi="Times New Roman" w:cs="Times New Roman"/>
        </w:rPr>
      </w:pPr>
      <w:r w:rsidRPr="000D5601">
        <w:rPr>
          <w:rFonts w:ascii="Times New Roman" w:hAnsi="Times New Roman" w:cs="Times New Roman"/>
        </w:rPr>
        <w:t>(To be submitted along with Technical Bid</w:t>
      </w:r>
      <w:r w:rsidR="00DE0359" w:rsidRPr="000D5601">
        <w:rPr>
          <w:rFonts w:ascii="Times New Roman" w:hAnsi="Times New Roman" w:cs="Times New Roman"/>
        </w:rPr>
        <w:t xml:space="preserve"> – Annexure -I</w:t>
      </w:r>
      <w:r w:rsidRPr="000D5601">
        <w:rPr>
          <w:rFonts w:ascii="Times New Roman" w:hAnsi="Times New Roman" w:cs="Times New Roman"/>
        </w:rPr>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Bid Invitation No</w:t>
      </w:r>
      <w:r w:rsidRPr="000D5601">
        <w:rPr>
          <w:rFonts w:ascii="Times New Roman" w:hAnsi="Times New Roman" w:cs="Times New Roman"/>
          <w:b/>
        </w:rPr>
        <w:tab/>
        <w:t>:</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p w:rsidR="004C6094" w:rsidRPr="000D5601" w:rsidRDefault="004C6094" w:rsidP="004C6094">
      <w:pPr>
        <w:spacing w:after="0" w:line="240" w:lineRule="auto"/>
        <w:rPr>
          <w:rFonts w:ascii="Times New Roman" w:hAnsi="Times New Roman" w:cs="Times New Roman"/>
          <w:b/>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5"/>
        <w:gridCol w:w="4821"/>
        <w:gridCol w:w="1418"/>
        <w:gridCol w:w="2946"/>
      </w:tblGrid>
      <w:tr w:rsidR="00954B80" w:rsidRPr="000D5601" w:rsidTr="002A1A06">
        <w:trPr>
          <w:trHeight w:hRule="exact" w:val="83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Sl. No.</w:t>
            </w:r>
          </w:p>
        </w:tc>
        <w:tc>
          <w:tcPr>
            <w:tcW w:w="4821"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Clause</w:t>
            </w:r>
          </w:p>
        </w:tc>
        <w:tc>
          <w:tcPr>
            <w:tcW w:w="1418"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Complied</w:t>
            </w: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Remarks</w:t>
            </w:r>
          </w:p>
        </w:tc>
      </w:tr>
      <w:tr w:rsidR="00954B80" w:rsidRPr="000D5601" w:rsidTr="002A1A06">
        <w:trPr>
          <w:trHeight w:hRule="exact" w:val="1972"/>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1</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INTEGRITY PACT</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1D112C">
            <w:pPr>
              <w:tabs>
                <w:tab w:val="left" w:pos="295"/>
              </w:tabs>
              <w:spacing w:after="0" w:line="240" w:lineRule="auto"/>
              <w:ind w:left="25"/>
              <w:jc w:val="both"/>
              <w:rPr>
                <w:rFonts w:ascii="Times New Roman" w:hAnsi="Times New Roman" w:cs="Times New Roman"/>
                <w:sz w:val="14"/>
              </w:rPr>
            </w:pPr>
            <w:r w:rsidRPr="000D5601">
              <w:rPr>
                <w:rFonts w:cs="Times New Roman"/>
              </w:rPr>
              <w:t>“</w:t>
            </w:r>
            <w:r w:rsidRPr="000D5601">
              <w:rPr>
                <w:rFonts w:cs="Times New Roman"/>
                <w:b/>
              </w:rPr>
              <w:t>INTEGRITY PACT AGREEMENT</w:t>
            </w:r>
            <w:r w:rsidRPr="000D5601">
              <w:rPr>
                <w:rFonts w:cs="Times New Roman"/>
              </w:rPr>
              <w:t>" as per “</w:t>
            </w:r>
            <w:r w:rsidRPr="000D5601">
              <w:rPr>
                <w:rFonts w:cs="Times New Roman"/>
                <w:b/>
              </w:rPr>
              <w:t>APPENDIX- F</w:t>
            </w:r>
            <w:r w:rsidRPr="000D5601">
              <w:rPr>
                <w:rFonts w:cs="Times New Roman"/>
              </w:rPr>
              <w:t xml:space="preserve">” to be signed, stamped on all pages and upload in “C” Folder of Technical bid. </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2</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ACCEPTABLE CURRENCIES</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F14881" w:rsidRDefault="00F14881" w:rsidP="00756FD6">
            <w:pPr>
              <w:spacing w:after="0"/>
              <w:jc w:val="center"/>
              <w:rPr>
                <w:rFonts w:ascii="Times New Roman" w:hAnsi="Times New Roman" w:cs="Times New Roman"/>
              </w:rPr>
            </w:pPr>
            <w:r>
              <w:rPr>
                <w:rFonts w:ascii="Times New Roman" w:hAnsi="Times New Roman" w:cs="Times New Roman"/>
              </w:rPr>
              <w:t xml:space="preserve">Please </w:t>
            </w:r>
            <w:r>
              <w:rPr>
                <w:rFonts w:ascii="Times New Roman" w:hAnsi="Times New Roman" w:cs="Times New Roman"/>
              </w:rPr>
              <w:sym w:font="Wingdings" w:char="F0FC"/>
            </w:r>
            <w:r>
              <w:rPr>
                <w:rFonts w:ascii="Times New Roman" w:hAnsi="Times New Roman" w:cs="Times New Roman"/>
              </w:rPr>
              <w:t xml:space="preserve"> applicable Currency</w:t>
            </w:r>
          </w:p>
          <w:p w:rsidR="00954B80" w:rsidRPr="000D5601" w:rsidRDefault="002A1A06" w:rsidP="00756FD6">
            <w:pPr>
              <w:spacing w:after="0"/>
              <w:jc w:val="center"/>
              <w:rPr>
                <w:rFonts w:ascii="Times New Roman" w:hAnsi="Times New Roman" w:cs="Times New Roman"/>
              </w:rPr>
            </w:pPr>
            <w:r>
              <w:rPr>
                <w:rFonts w:ascii="Times New Roman" w:hAnsi="Times New Roman" w:cs="Times New Roman"/>
              </w:rPr>
              <w:t xml:space="preserve"> </w:t>
            </w:r>
          </w:p>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 xml:space="preserve">INR / JPY / </w:t>
            </w:r>
            <w:r w:rsidR="0040086F" w:rsidRPr="000D5601">
              <w:rPr>
                <w:rFonts w:ascii="Times New Roman" w:hAnsi="Times New Roman" w:cs="Times New Roman"/>
              </w:rPr>
              <w:t>EURO</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3</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WARRANTY</w:t>
            </w:r>
            <w:r w:rsidR="00DC246E">
              <w:rPr>
                <w:rFonts w:ascii="Times New Roman" w:hAnsi="Times New Roman" w:cs="Times New Roman"/>
              </w:rPr>
              <w:t xml:space="preserve"> PERIOD</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r w:rsidR="00954B80" w:rsidRPr="000D5601" w:rsidTr="002A1A06">
        <w:trPr>
          <w:trHeight w:hRule="exact" w:val="1508"/>
        </w:trPr>
        <w:tc>
          <w:tcPr>
            <w:tcW w:w="625"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4</w:t>
            </w:r>
          </w:p>
        </w:tc>
        <w:tc>
          <w:tcPr>
            <w:tcW w:w="4821" w:type="dxa"/>
            <w:vAlign w:val="center"/>
          </w:tcPr>
          <w:p w:rsidR="00954B80" w:rsidRPr="000D5601" w:rsidRDefault="00954B80" w:rsidP="004C6094">
            <w:pPr>
              <w:spacing w:after="0"/>
              <w:rPr>
                <w:rFonts w:ascii="Times New Roman" w:hAnsi="Times New Roman" w:cs="Times New Roman"/>
              </w:rPr>
            </w:pPr>
            <w:r w:rsidRPr="000D5601">
              <w:rPr>
                <w:rFonts w:ascii="Times New Roman" w:hAnsi="Times New Roman" w:cs="Times New Roman"/>
              </w:rPr>
              <w:t>PERFORMANCE BANK GUARANTEE</w:t>
            </w:r>
          </w:p>
        </w:tc>
        <w:tc>
          <w:tcPr>
            <w:tcW w:w="1418" w:type="dxa"/>
            <w:vAlign w:val="center"/>
          </w:tcPr>
          <w:p w:rsidR="00954B80" w:rsidRPr="000D5601" w:rsidRDefault="00954B80" w:rsidP="00756FD6">
            <w:pPr>
              <w:spacing w:after="0"/>
              <w:jc w:val="center"/>
              <w:rPr>
                <w:rFonts w:ascii="Times New Roman" w:hAnsi="Times New Roman" w:cs="Times New Roman"/>
              </w:rPr>
            </w:pPr>
          </w:p>
        </w:tc>
        <w:tc>
          <w:tcPr>
            <w:tcW w:w="2946" w:type="dxa"/>
            <w:vAlign w:val="center"/>
          </w:tcPr>
          <w:p w:rsidR="00954B80" w:rsidRPr="000D5601" w:rsidRDefault="00954B80" w:rsidP="00756FD6">
            <w:pPr>
              <w:spacing w:after="0"/>
              <w:jc w:val="center"/>
              <w:rPr>
                <w:rFonts w:ascii="Times New Roman" w:hAnsi="Times New Roman" w:cs="Times New Roman"/>
              </w:rPr>
            </w:pPr>
            <w:r w:rsidRPr="000D5601">
              <w:rPr>
                <w:rFonts w:ascii="Times New Roman" w:hAnsi="Times New Roman" w:cs="Times New Roman"/>
              </w:rPr>
              <w:t>Unconditional compliance</w:t>
            </w:r>
          </w:p>
        </w:tc>
      </w:tr>
    </w:tbl>
    <w:p w:rsidR="00710984" w:rsidRPr="000D5601" w:rsidRDefault="00710984" w:rsidP="00A62127">
      <w:pPr>
        <w:autoSpaceDE w:val="0"/>
        <w:autoSpaceDN w:val="0"/>
        <w:adjustRightInd w:val="0"/>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B7226E" w:rsidRPr="000D5601" w:rsidRDefault="00B7226E" w:rsidP="00B7226E">
      <w:pPr>
        <w:autoSpaceDE w:val="0"/>
        <w:autoSpaceDN w:val="0"/>
        <w:adjustRightInd w:val="0"/>
        <w:spacing w:after="0"/>
        <w:jc w:val="right"/>
        <w:rPr>
          <w:rFonts w:ascii="Times New Roman" w:hAnsi="Times New Roman" w:cs="Times New Roman"/>
          <w:b/>
          <w:bCs/>
        </w:rPr>
      </w:pPr>
      <w:r w:rsidRPr="000D5601">
        <w:rPr>
          <w:rFonts w:ascii="Times New Roman" w:hAnsi="Times New Roman" w:cs="Times New Roman"/>
          <w:b/>
          <w:bCs/>
        </w:rPr>
        <w:t>Authorized signatory with company seal / stamp</w:t>
      </w: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4C6094" w:rsidRDefault="004C6094" w:rsidP="00BD6C96">
      <w:pPr>
        <w:autoSpaceDE w:val="0"/>
        <w:autoSpaceDN w:val="0"/>
        <w:adjustRightInd w:val="0"/>
        <w:spacing w:line="240" w:lineRule="auto"/>
        <w:jc w:val="right"/>
        <w:rPr>
          <w:rFonts w:ascii="Times New Roman" w:hAnsi="Times New Roman" w:cs="Times New Roman"/>
          <w:b/>
          <w:bCs/>
        </w:rPr>
      </w:pPr>
    </w:p>
    <w:p w:rsidR="00EA193B" w:rsidRDefault="00EA193B" w:rsidP="00BD6C96">
      <w:pPr>
        <w:autoSpaceDE w:val="0"/>
        <w:autoSpaceDN w:val="0"/>
        <w:adjustRightInd w:val="0"/>
        <w:spacing w:line="240" w:lineRule="auto"/>
        <w:jc w:val="right"/>
        <w:rPr>
          <w:rFonts w:ascii="Times New Roman" w:hAnsi="Times New Roman" w:cs="Times New Roman"/>
          <w:b/>
          <w:bCs/>
        </w:rPr>
      </w:pPr>
    </w:p>
    <w:p w:rsidR="004C6094" w:rsidRPr="000D5601" w:rsidRDefault="004C6094" w:rsidP="00BD6C96">
      <w:pPr>
        <w:autoSpaceDE w:val="0"/>
        <w:autoSpaceDN w:val="0"/>
        <w:adjustRightInd w:val="0"/>
        <w:spacing w:line="240" w:lineRule="auto"/>
        <w:jc w:val="right"/>
        <w:rPr>
          <w:rFonts w:ascii="Times New Roman" w:hAnsi="Times New Roman" w:cs="Times New Roman"/>
          <w:b/>
          <w:bCs/>
        </w:rPr>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5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579"/>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0E64C9">
            <w:pPr>
              <w:autoSpaceDE w:val="0"/>
              <w:autoSpaceDN w:val="0"/>
              <w:adjustRightInd w:val="0"/>
              <w:spacing w:after="0"/>
              <w:rPr>
                <w:rFonts w:ascii="Times New Roman" w:hAnsi="Times New Roman" w:cs="Times New Roman"/>
              </w:rPr>
            </w:pPr>
            <w:r w:rsidRPr="000D5601">
              <w:rPr>
                <w:rFonts w:ascii="Times New Roman" w:hAnsi="Times New Roman" w:cs="Times New Roman"/>
              </w:rPr>
              <w:t>SUBMISSION OF OFFER IN T</w:t>
            </w:r>
            <w:r w:rsidR="000E64C9" w:rsidRPr="000D5601">
              <w:rPr>
                <w:rFonts w:ascii="Times New Roman" w:hAnsi="Times New Roman" w:cs="Times New Roman"/>
              </w:rPr>
              <w:t>WO</w:t>
            </w:r>
            <w:r w:rsidRPr="000D5601">
              <w:rPr>
                <w:rFonts w:ascii="Times New Roman" w:hAnsi="Times New Roman" w:cs="Times New Roman"/>
              </w:rPr>
              <w:t xml:space="preserve">-BID SYSTEM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622"/>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AUTHORITY OF PERSONS SIGNING DOCUMENT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SECRECY</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OTHER CONDITIONS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8F3E7B">
            <w:pPr>
              <w:spacing w:after="0"/>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r w:rsidR="004C6094" w:rsidRPr="000D5601">
        <w:rPr>
          <w:rFonts w:ascii="Times New Roman" w:hAnsi="Times New Roman" w:cs="Times New Roman"/>
          <w:b/>
          <w:bCs/>
        </w:rPr>
        <w:t>2</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PACKING AND MARKING</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SPARES SUPPORT</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POST-WARRANTY SERVICE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667"/>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INVOLVEMNET OF ANY AGENT AND MIDDLEMEN</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42"/>
        </w:trPr>
        <w:tc>
          <w:tcPr>
            <w:tcW w:w="623" w:type="dxa"/>
            <w:vAlign w:val="center"/>
          </w:tcPr>
          <w:p w:rsidR="00933EB3" w:rsidRPr="000D5601"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INFRINGEMENT OF PATENTS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bl>
    <w:p w:rsidR="008F3E7B" w:rsidRPr="000D5601" w:rsidRDefault="008F3E7B"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5459C2" w:rsidRPr="000D5601" w:rsidRDefault="005459C2" w:rsidP="00933EB3">
      <w:pPr>
        <w:autoSpaceDE w:val="0"/>
        <w:autoSpaceDN w:val="0"/>
        <w:adjustRightInd w:val="0"/>
        <w:jc w:val="right"/>
        <w:rPr>
          <w:rFonts w:ascii="Times New Roman" w:hAnsi="Times New Roman" w:cs="Times New Roman"/>
          <w:b/>
          <w:bCs/>
        </w:rPr>
      </w:pPr>
    </w:p>
    <w:p w:rsidR="00933EB3" w:rsidRPr="000D5601" w:rsidRDefault="00933EB3" w:rsidP="004C6094">
      <w:pPr>
        <w:autoSpaceDE w:val="0"/>
        <w:autoSpaceDN w:val="0"/>
        <w:adjustRightInd w:val="0"/>
        <w:jc w:val="right"/>
        <w:rPr>
          <w:rFonts w:ascii="Times New Roman" w:hAnsi="Times New Roman"/>
        </w:rPr>
      </w:pPr>
      <w:r w:rsidRPr="000D5601">
        <w:rPr>
          <w:rFonts w:ascii="Times New Roman" w:hAnsi="Times New Roman" w:cs="Times New Roman"/>
          <w:b/>
          <w:bCs/>
        </w:rPr>
        <w:lastRenderedPageBreak/>
        <w:t>APPENDIXA</w:t>
      </w:r>
      <w:r w:rsidR="004C6094" w:rsidRPr="000D5601">
        <w:rPr>
          <w:rFonts w:ascii="Times New Roman" w:hAnsi="Times New Roman" w:cs="Times New Roman"/>
          <w:b/>
          <w:bCs/>
        </w:rPr>
        <w:t>2</w:t>
      </w:r>
    </w:p>
    <w:p w:rsidR="008F3E7B" w:rsidRPr="000D5601" w:rsidRDefault="008F3E7B" w:rsidP="008F3E7B">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8F3E7B" w:rsidRPr="000D5601" w:rsidRDefault="008F3E7B" w:rsidP="008F3E7B">
      <w:pPr>
        <w:jc w:val="center"/>
        <w:rPr>
          <w:rFonts w:ascii="Times New Roman" w:hAnsi="Times New Roman" w:cs="Times New Roman"/>
        </w:rPr>
      </w:pPr>
      <w:r w:rsidRPr="000D5601">
        <w:rPr>
          <w:rFonts w:ascii="Times New Roman" w:hAnsi="Times New Roman" w:cs="Times New Roman"/>
        </w:rPr>
        <w:t>(To be submitted along with Technical Bid)</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4834"/>
        <w:gridCol w:w="1409"/>
        <w:gridCol w:w="1409"/>
        <w:gridCol w:w="1373"/>
      </w:tblGrid>
      <w:tr w:rsidR="008F3E7B" w:rsidRPr="000D5601" w:rsidTr="00C33C1D">
        <w:trPr>
          <w:trHeight w:hRule="exact" w:val="577"/>
        </w:trPr>
        <w:tc>
          <w:tcPr>
            <w:tcW w:w="623" w:type="dxa"/>
            <w:vAlign w:val="center"/>
          </w:tcPr>
          <w:p w:rsidR="008F3E7B" w:rsidRPr="000D5601" w:rsidRDefault="008F3E7B" w:rsidP="00C33C1D">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C33C1D">
        <w:trPr>
          <w:trHeight w:hRule="exact" w:val="577"/>
        </w:trPr>
        <w:tc>
          <w:tcPr>
            <w:tcW w:w="623" w:type="dxa"/>
            <w:vAlign w:val="center"/>
          </w:tcPr>
          <w:p w:rsidR="00933EB3" w:rsidRPr="000D5601" w:rsidRDefault="008F7FDF" w:rsidP="00C33C1D">
            <w:pPr>
              <w:spacing w:after="0"/>
              <w:jc w:val="center"/>
              <w:rPr>
                <w:rFonts w:ascii="Times New Roman" w:hAnsi="Times New Roman" w:cs="Times New Roman"/>
                <w:b/>
              </w:rPr>
            </w:pPr>
            <w:r w:rsidRPr="000D5601">
              <w:rPr>
                <w:rFonts w:ascii="Times New Roman" w:hAnsi="Times New Roman" w:cs="Times New Roman"/>
                <w:b/>
              </w:rPr>
              <w:t>40</w:t>
            </w: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SUPERVISION, TECHNICAL ASSISTANCE AND SERVICE SUPPORT</w:t>
            </w:r>
          </w:p>
        </w:tc>
        <w:tc>
          <w:tcPr>
            <w:tcW w:w="1409" w:type="dxa"/>
            <w:vAlign w:val="center"/>
          </w:tcPr>
          <w:p w:rsidR="00933EB3" w:rsidRPr="000D5601" w:rsidRDefault="00933EB3" w:rsidP="00C33C1D">
            <w:pPr>
              <w:spacing w:after="0"/>
              <w:rPr>
                <w:rFonts w:ascii="Times New Roman" w:hAnsi="Times New Roman" w:cs="Times New Roman"/>
              </w:rPr>
            </w:pPr>
          </w:p>
        </w:tc>
        <w:tc>
          <w:tcPr>
            <w:tcW w:w="1409" w:type="dxa"/>
            <w:vAlign w:val="center"/>
          </w:tcPr>
          <w:p w:rsidR="00933EB3" w:rsidRPr="000D5601" w:rsidRDefault="00933EB3" w:rsidP="00C33C1D">
            <w:pPr>
              <w:spacing w:after="0"/>
              <w:rPr>
                <w:rFonts w:ascii="Times New Roman" w:hAnsi="Times New Roman" w:cs="Times New Roman"/>
              </w:rPr>
            </w:pPr>
          </w:p>
        </w:tc>
        <w:tc>
          <w:tcPr>
            <w:tcW w:w="1373" w:type="dxa"/>
            <w:vAlign w:val="center"/>
          </w:tcPr>
          <w:p w:rsidR="00933EB3" w:rsidRPr="000D5601" w:rsidRDefault="00933EB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41</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42</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LIMITATION OF LIABILITY AND PRODUCT LIABILITY </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43</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CONFIDENTIAL AGREEMENTS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44</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NON COMPETITION AGREEMENT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FA02D3" w:rsidRPr="000D5601" w:rsidTr="00C33C1D">
        <w:trPr>
          <w:trHeight w:hRule="exact" w:val="577"/>
        </w:trPr>
        <w:tc>
          <w:tcPr>
            <w:tcW w:w="623" w:type="dxa"/>
            <w:vAlign w:val="center"/>
          </w:tcPr>
          <w:p w:rsidR="00FA02D3" w:rsidRPr="000D5601" w:rsidRDefault="00FA02D3" w:rsidP="00756FD6">
            <w:pPr>
              <w:spacing w:after="0"/>
              <w:jc w:val="center"/>
              <w:rPr>
                <w:rFonts w:ascii="Times New Roman" w:hAnsi="Times New Roman" w:cs="Times New Roman"/>
                <w:b/>
              </w:rPr>
            </w:pPr>
            <w:r w:rsidRPr="000D5601">
              <w:rPr>
                <w:rFonts w:ascii="Times New Roman" w:hAnsi="Times New Roman" w:cs="Times New Roman"/>
                <w:b/>
              </w:rPr>
              <w:t>45.</w:t>
            </w:r>
          </w:p>
        </w:tc>
        <w:tc>
          <w:tcPr>
            <w:tcW w:w="4834" w:type="dxa"/>
            <w:vAlign w:val="center"/>
          </w:tcPr>
          <w:p w:rsidR="00FA02D3" w:rsidRPr="000D5601" w:rsidRDefault="001D112C"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FA02D3" w:rsidRPr="000D5601" w:rsidRDefault="00FA02D3" w:rsidP="00C33C1D">
            <w:pPr>
              <w:spacing w:after="0"/>
              <w:rPr>
                <w:rFonts w:ascii="Times New Roman" w:hAnsi="Times New Roman" w:cs="Times New Roman"/>
              </w:rPr>
            </w:pPr>
          </w:p>
        </w:tc>
        <w:tc>
          <w:tcPr>
            <w:tcW w:w="1409" w:type="dxa"/>
            <w:vAlign w:val="center"/>
          </w:tcPr>
          <w:p w:rsidR="00FA02D3" w:rsidRPr="000D5601" w:rsidRDefault="00FA02D3" w:rsidP="00C33C1D">
            <w:pPr>
              <w:spacing w:after="0"/>
              <w:rPr>
                <w:rFonts w:ascii="Times New Roman" w:hAnsi="Times New Roman" w:cs="Times New Roman"/>
              </w:rPr>
            </w:pPr>
          </w:p>
        </w:tc>
        <w:tc>
          <w:tcPr>
            <w:tcW w:w="1373" w:type="dxa"/>
            <w:vAlign w:val="center"/>
          </w:tcPr>
          <w:p w:rsidR="00FA02D3" w:rsidRPr="000D5601" w:rsidRDefault="00FA02D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46.</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DEFECT LIABILITY PERIOD &amp; SPARES SUPPORT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47.</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48.</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49.</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50.</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STATEMENT OF DEVIATION</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bl>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933EB3" w:rsidRPr="000D5601" w:rsidRDefault="00933EB3" w:rsidP="00933EB3">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800825" w:rsidRPr="000D5601" w:rsidRDefault="00800825" w:rsidP="00A62127">
      <w:pPr>
        <w:autoSpaceDE w:val="0"/>
        <w:autoSpaceDN w:val="0"/>
        <w:adjustRightInd w:val="0"/>
        <w:jc w:val="right"/>
        <w:rPr>
          <w:rFonts w:ascii="Times New Roman" w:hAnsi="Times New Roman" w:cs="Times New Roman"/>
          <w:b/>
          <w:bCs/>
        </w:rPr>
      </w:pPr>
    </w:p>
    <w:p w:rsidR="004C6094" w:rsidRPr="000D5601" w:rsidRDefault="004C609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4) Details of the proposed plant from</w:t>
      </w:r>
      <w:r w:rsidR="0077176B" w:rsidRPr="000D5601">
        <w:rPr>
          <w:rFonts w:ascii="Times New Roman" w:hAnsi="Times New Roman" w:cs="Times New Roman"/>
          <w:b/>
        </w:rPr>
        <w:t xml:space="preserve"> </w:t>
      </w:r>
      <w:r w:rsidR="008274BF" w:rsidRPr="000D5601">
        <w:rPr>
          <w:rFonts w:ascii="Times New Roman" w:hAnsi="Times New Roman" w:cs="Times New Roman"/>
          <w:b/>
        </w:rPr>
        <w:t>where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5) Complete address of the Plant</w:t>
      </w:r>
      <w:r w:rsidR="0077176B" w:rsidRPr="000D5601">
        <w:rPr>
          <w:rFonts w:ascii="Times New Roman" w:hAnsi="Times New Roman" w:cs="Times New Roman"/>
          <w:b/>
        </w:rPr>
        <w:t xml:space="preserve"> </w:t>
      </w:r>
      <w:r w:rsidR="008274BF" w:rsidRPr="000D5601">
        <w:rPr>
          <w:rFonts w:ascii="Times New Roman" w:hAnsi="Times New Roman" w:cs="Times New Roman"/>
          <w:b/>
        </w:rPr>
        <w:t>including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856584" w:rsidRPr="000D5601" w:rsidRDefault="00856584" w:rsidP="00C461FA">
      <w:pPr>
        <w:spacing w:after="0" w:line="240" w:lineRule="auto"/>
        <w:jc w:val="right"/>
        <w:rPr>
          <w:rFonts w:ascii="Arial" w:eastAsia="Arial" w:hAnsi="Arial" w:cs="Arial"/>
          <w:b/>
        </w:rPr>
      </w:pPr>
    </w:p>
    <w:p w:rsidR="00BE0C20" w:rsidRPr="000D5601" w:rsidRDefault="00C461FA" w:rsidP="00C461FA">
      <w:pPr>
        <w:spacing w:after="0" w:line="240" w:lineRule="auto"/>
        <w:jc w:val="right"/>
        <w:rPr>
          <w:rFonts w:ascii="Arial" w:eastAsia="Arial" w:hAnsi="Arial" w:cs="Arial"/>
          <w:b/>
        </w:rPr>
      </w:pPr>
      <w:r w:rsidRPr="000D5601">
        <w:rPr>
          <w:rFonts w:ascii="Arial" w:eastAsia="Arial" w:hAnsi="Arial" w:cs="Arial"/>
          <w:b/>
        </w:rPr>
        <w:t>APPENDIX C</w:t>
      </w:r>
    </w:p>
    <w:p w:rsidR="00C461FA" w:rsidRPr="000D5601" w:rsidRDefault="00C461FA" w:rsidP="005A12C4">
      <w:pPr>
        <w:spacing w:after="0" w:line="240" w:lineRule="auto"/>
        <w:jc w:val="center"/>
        <w:rPr>
          <w:rFonts w:ascii="Arial" w:eastAsia="Arial" w:hAnsi="Arial" w:cs="Arial"/>
          <w:b/>
          <w:spacing w:val="-1"/>
          <w:u w:val="thick" w:color="000000"/>
        </w:rPr>
      </w:pPr>
    </w:p>
    <w:p w:rsidR="00856584" w:rsidRPr="000D5601" w:rsidRDefault="00856584" w:rsidP="00856584">
      <w:pPr>
        <w:spacing w:after="0" w:line="240" w:lineRule="auto"/>
        <w:jc w:val="center"/>
        <w:rPr>
          <w:rFonts w:ascii="Times New Roman" w:hAnsi="Times New Roman" w:cs="Times New Roman"/>
        </w:rPr>
      </w:pPr>
      <w:r w:rsidRPr="000D5601">
        <w:rPr>
          <w:rFonts w:ascii="Arial" w:eastAsia="Arial" w:hAnsi="Arial" w:cs="Arial"/>
          <w:b/>
          <w:spacing w:val="-1"/>
          <w:u w:val="thick" w:color="000000"/>
        </w:rPr>
        <w:t>PE</w:t>
      </w:r>
      <w:r w:rsidRPr="000D5601">
        <w:rPr>
          <w:rFonts w:ascii="Arial" w:eastAsia="Arial" w:hAnsi="Arial" w:cs="Arial"/>
          <w:b/>
          <w:u w:val="thick" w:color="000000"/>
        </w:rPr>
        <w:t>R</w:t>
      </w:r>
      <w:r w:rsidRPr="000D5601">
        <w:rPr>
          <w:rFonts w:ascii="Arial" w:eastAsia="Arial" w:hAnsi="Arial" w:cs="Arial"/>
          <w:b/>
          <w:spacing w:val="1"/>
          <w:u w:val="thick" w:color="000000"/>
        </w:rPr>
        <w:t>FO</w:t>
      </w:r>
      <w:r w:rsidRPr="000D5601">
        <w:rPr>
          <w:rFonts w:ascii="Arial" w:eastAsia="Arial" w:hAnsi="Arial" w:cs="Arial"/>
          <w:b/>
          <w:u w:val="thick" w:color="000000"/>
        </w:rPr>
        <w:t>R</w:t>
      </w:r>
      <w:r w:rsidRPr="000D5601">
        <w:rPr>
          <w:rFonts w:ascii="Arial" w:eastAsia="Arial" w:hAnsi="Arial" w:cs="Arial"/>
          <w:b/>
          <w:spacing w:val="7"/>
          <w:u w:val="thick" w:color="000000"/>
        </w:rPr>
        <w:t>M</w:t>
      </w:r>
      <w:r w:rsidRPr="000D5601">
        <w:rPr>
          <w:rFonts w:ascii="Arial" w:eastAsia="Arial" w:hAnsi="Arial" w:cs="Arial"/>
          <w:b/>
          <w:spacing w:val="-7"/>
          <w:u w:val="thick" w:color="000000"/>
        </w:rPr>
        <w:t>A</w:t>
      </w:r>
      <w:r w:rsidRPr="000D5601">
        <w:rPr>
          <w:rFonts w:ascii="Arial" w:eastAsia="Arial" w:hAnsi="Arial" w:cs="Arial"/>
          <w:b/>
          <w:spacing w:val="2"/>
          <w:u w:val="thick" w:color="000000"/>
        </w:rPr>
        <w:t>NC</w:t>
      </w:r>
      <w:r w:rsidRPr="000D5601">
        <w:rPr>
          <w:rFonts w:ascii="Arial" w:eastAsia="Arial" w:hAnsi="Arial" w:cs="Arial"/>
          <w:b/>
          <w:u w:val="thick" w:color="000000"/>
        </w:rPr>
        <w:t>E</w:t>
      </w:r>
      <w:r w:rsidRPr="000D5601">
        <w:rPr>
          <w:rFonts w:ascii="Arial" w:eastAsia="Arial" w:hAnsi="Arial" w:cs="Arial"/>
          <w:b/>
          <w:spacing w:val="-17"/>
          <w:u w:val="thick" w:color="000000"/>
        </w:rPr>
        <w:t xml:space="preserve"> BANK </w:t>
      </w:r>
      <w:r w:rsidRPr="000D5601">
        <w:rPr>
          <w:rFonts w:ascii="Arial" w:eastAsia="Arial" w:hAnsi="Arial" w:cs="Arial"/>
          <w:b/>
          <w:spacing w:val="1"/>
          <w:u w:val="thick" w:color="000000"/>
        </w:rPr>
        <w:t>G</w:t>
      </w:r>
      <w:r w:rsidRPr="000D5601">
        <w:rPr>
          <w:rFonts w:ascii="Arial" w:eastAsia="Arial" w:hAnsi="Arial" w:cs="Arial"/>
          <w:b/>
          <w:spacing w:val="2"/>
          <w:u w:val="thick" w:color="000000"/>
        </w:rPr>
        <w:t>U</w:t>
      </w:r>
      <w:r w:rsidRPr="000D5601">
        <w:rPr>
          <w:rFonts w:ascii="Arial" w:eastAsia="Arial" w:hAnsi="Arial" w:cs="Arial"/>
          <w:b/>
          <w:spacing w:val="-7"/>
          <w:u w:val="thick" w:color="000000"/>
        </w:rPr>
        <w:t>A</w:t>
      </w:r>
      <w:r w:rsidRPr="000D5601">
        <w:rPr>
          <w:rFonts w:ascii="Arial" w:eastAsia="Arial" w:hAnsi="Arial" w:cs="Arial"/>
          <w:b/>
          <w:spacing w:val="5"/>
          <w:u w:val="thick" w:color="000000"/>
        </w:rPr>
        <w:t>R</w:t>
      </w:r>
      <w:r w:rsidRPr="000D5601">
        <w:rPr>
          <w:rFonts w:ascii="Arial" w:eastAsia="Arial" w:hAnsi="Arial" w:cs="Arial"/>
          <w:b/>
          <w:spacing w:val="-5"/>
          <w:u w:val="thick" w:color="000000"/>
        </w:rPr>
        <w:t>A</w:t>
      </w:r>
      <w:r w:rsidRPr="000D5601">
        <w:rPr>
          <w:rFonts w:ascii="Arial" w:eastAsia="Arial" w:hAnsi="Arial" w:cs="Arial"/>
          <w:b/>
          <w:u w:val="thick" w:color="000000"/>
        </w:rPr>
        <w:t>N</w:t>
      </w:r>
      <w:r w:rsidRPr="000D5601">
        <w:rPr>
          <w:rFonts w:ascii="Arial" w:eastAsia="Arial" w:hAnsi="Arial" w:cs="Arial"/>
          <w:b/>
          <w:spacing w:val="3"/>
          <w:u w:val="thick" w:color="000000"/>
        </w:rPr>
        <w:t>T</w:t>
      </w:r>
      <w:r w:rsidRPr="000D5601">
        <w:rPr>
          <w:rFonts w:ascii="Arial" w:eastAsia="Arial" w:hAnsi="Arial" w:cs="Arial"/>
          <w:b/>
          <w:spacing w:val="1"/>
          <w:u w:val="thick" w:color="000000"/>
        </w:rPr>
        <w:t>E</w:t>
      </w:r>
      <w:r w:rsidRPr="000D5601">
        <w:rPr>
          <w:rFonts w:ascii="Arial" w:eastAsia="Arial" w:hAnsi="Arial" w:cs="Arial"/>
          <w:b/>
          <w:spacing w:val="-1"/>
          <w:u w:val="thick" w:color="000000"/>
        </w:rPr>
        <w:t>E</w:t>
      </w:r>
    </w:p>
    <w:p w:rsidR="00856584" w:rsidRPr="000D5601" w:rsidRDefault="00856584" w:rsidP="00856584">
      <w:pPr>
        <w:spacing w:after="0" w:line="240" w:lineRule="auto"/>
        <w:ind w:firstLine="5301"/>
        <w:jc w:val="both"/>
        <w:rPr>
          <w:rFonts w:ascii="Times New Roman" w:hAnsi="Times New Roman" w:cs="Times New Roman"/>
        </w:rPr>
      </w:pPr>
    </w:p>
    <w:p w:rsidR="00856584" w:rsidRPr="000D5601" w:rsidRDefault="00856584" w:rsidP="00856584">
      <w:pPr>
        <w:spacing w:after="0"/>
        <w:ind w:firstLine="5301"/>
        <w:jc w:val="both"/>
        <w:rPr>
          <w:rFonts w:ascii="Times New Roman" w:hAnsi="Times New Roman" w:cs="Times New Roman"/>
        </w:rPr>
      </w:pPr>
      <w:r w:rsidRPr="000D5601">
        <w:rPr>
          <w:rFonts w:ascii="Times New Roman" w:hAnsi="Times New Roman" w:cs="Times New Roman"/>
        </w:rPr>
        <w:t>Bank Guarantee No……………</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Dated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Amount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Valid up to ……………………….</w:t>
      </w:r>
    </w:p>
    <w:p w:rsidR="00856584" w:rsidRPr="000D5601" w:rsidRDefault="00856584" w:rsidP="00856584">
      <w:pPr>
        <w:spacing w:after="0"/>
        <w:ind w:left="5301"/>
        <w:jc w:val="both"/>
        <w:rPr>
          <w:rFonts w:ascii="Times New Roman" w:hAnsi="Times New Roman" w:cs="Times New Roman"/>
        </w:rPr>
      </w:pPr>
      <w:r w:rsidRPr="000D5601">
        <w:rPr>
          <w:rFonts w:ascii="Times New Roman" w:hAnsi="Times New Roman" w:cs="Times New Roman"/>
        </w:rPr>
        <w:t>Claim up to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The General Manager (Materials- Management)</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BEML</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Complex</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PB No 7501</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 xml:space="preserve">New Thippasandra </w:t>
      </w:r>
    </w:p>
    <w:p w:rsidR="00856584" w:rsidRPr="000D5601" w:rsidRDefault="00856584" w:rsidP="00856584">
      <w:pPr>
        <w:spacing w:after="0"/>
        <w:jc w:val="both"/>
        <w:rPr>
          <w:rFonts w:ascii="Times New Roman" w:hAnsi="Times New Roman" w:cs="Times New Roman"/>
        </w:rPr>
      </w:pPr>
      <w:r w:rsidRPr="000D5601">
        <w:rPr>
          <w:rFonts w:ascii="Times New Roman" w:hAnsi="Times New Roman" w:cs="Times New Roman"/>
        </w:rPr>
        <w:t>Bangalore 560075</w:t>
      </w:r>
    </w:p>
    <w:p w:rsidR="00856584" w:rsidRPr="000D5601" w:rsidRDefault="00856584" w:rsidP="00856584">
      <w:pPr>
        <w:spacing w:after="0"/>
        <w:ind w:left="945" w:right="1193"/>
        <w:jc w:val="both"/>
        <w:rPr>
          <w:rFonts w:ascii="Arial" w:eastAsia="Arial" w:hAnsi="Arial" w:cs="Arial"/>
        </w:rPr>
      </w:pPr>
      <w:r w:rsidRPr="000D5601">
        <w:rPr>
          <w:rFonts w:ascii="Times New Roman" w:hAnsi="Times New Roman" w:cs="Times New Roman"/>
          <w:strike/>
        </w:rPr>
        <w:t xml:space="preserve"> </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ed</w:t>
      </w:r>
      <w:r w:rsidRPr="000D5601">
        <w:rPr>
          <w:rFonts w:ascii="Arial" w:eastAsia="Arial" w:hAnsi="Arial" w:cs="Arial"/>
          <w:spacing w:val="28"/>
        </w:rPr>
        <w:t xml:space="preserve"> </w:t>
      </w:r>
      <w:r w:rsidRPr="000D5601">
        <w:rPr>
          <w:rFonts w:ascii="Arial" w:eastAsia="Arial" w:hAnsi="Arial" w:cs="Arial"/>
        </w:rPr>
        <w:t>of</w:t>
      </w:r>
      <w:r w:rsidRPr="000D5601">
        <w:rPr>
          <w:rFonts w:ascii="Arial" w:eastAsia="Arial" w:hAnsi="Arial" w:cs="Arial"/>
          <w:spacing w:val="3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23"/>
        </w:rPr>
        <w:t xml:space="preserve"> </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2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1"/>
        </w:rPr>
        <w:t xml:space="preserve"> </w:t>
      </w:r>
      <w:r w:rsidRPr="000D5601">
        <w:rPr>
          <w:rFonts w:ascii="Arial" w:eastAsia="Arial" w:hAnsi="Arial" w:cs="Arial"/>
        </w:rPr>
        <w:t>d</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26"/>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1"/>
        </w:rPr>
        <w:t>h</w:t>
      </w:r>
      <w:r w:rsidRPr="000D5601">
        <w:rPr>
          <w:rFonts w:ascii="Arial" w:eastAsia="Arial" w:hAnsi="Arial" w:cs="Arial"/>
        </w:rPr>
        <w:t>&amp;</w:t>
      </w:r>
      <w:r w:rsidRPr="000D5601">
        <w:rPr>
          <w:rFonts w:ascii="Arial" w:eastAsia="Arial" w:hAnsi="Arial" w:cs="Arial"/>
          <w:spacing w:val="27"/>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30"/>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rPr>
        <w:t>we</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3"/>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1"/>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of</w:t>
      </w:r>
      <w:r w:rsidRPr="000D5601">
        <w:rPr>
          <w:rFonts w:ascii="Arial" w:eastAsia="Arial" w:hAnsi="Arial" w:cs="Arial"/>
          <w:spacing w:val="14"/>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BEML LIMITED </w:t>
      </w:r>
      <w:r w:rsidRPr="000D5601">
        <w:rPr>
          <w:rFonts w:ascii="Arial" w:eastAsia="Arial" w:hAnsi="Arial" w:cs="Arial"/>
        </w:rPr>
        <w:t>(</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1"/>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ot</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r</w:t>
      </w:r>
      <w:r w:rsidRPr="000D5601">
        <w:rPr>
          <w:rFonts w:ascii="Arial" w:eastAsia="Arial" w:hAnsi="Arial" w:cs="Arial"/>
        </w:rPr>
        <w:t>t.</w:t>
      </w:r>
    </w:p>
    <w:p w:rsidR="00856584" w:rsidRPr="000D5601" w:rsidRDefault="00856584" w:rsidP="00856584">
      <w:pPr>
        <w:autoSpaceDE w:val="0"/>
        <w:autoSpaceDN w:val="0"/>
        <w:adjustRightInd w:val="0"/>
        <w:spacing w:after="0"/>
        <w:jc w:val="both"/>
        <w:rPr>
          <w:rFonts w:ascii="Times New Roman" w:hAnsi="Times New Roman" w:cs="Times New Roman"/>
          <w:b/>
          <w:bCs/>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6"/>
        </w:rPr>
        <w:t>W</w:t>
      </w:r>
      <w:r w:rsidRPr="000D5601">
        <w:rPr>
          <w:rFonts w:ascii="Arial" w:eastAsia="Arial" w:hAnsi="Arial" w:cs="Arial"/>
          <w:spacing w:val="-3"/>
        </w:rPr>
        <w:t>h</w:t>
      </w:r>
      <w:r w:rsidRPr="000D5601">
        <w:rPr>
          <w:rFonts w:ascii="Arial" w:eastAsia="Arial" w:hAnsi="Arial" w:cs="Arial"/>
        </w:rPr>
        <w:t>ereas</w:t>
      </w:r>
      <w:r w:rsidRPr="000D5601">
        <w:rPr>
          <w:rFonts w:ascii="Arial" w:eastAsia="Arial" w:hAnsi="Arial" w:cs="Arial"/>
          <w:spacing w:val="45"/>
        </w:rPr>
        <w:t xml:space="preserve"> </w:t>
      </w:r>
      <w:r w:rsidRPr="000D5601">
        <w:rPr>
          <w:rFonts w:ascii="Arial" w:eastAsia="Arial" w:hAnsi="Arial" w:cs="Arial"/>
        </w:rPr>
        <w:t>BEML LIMITED h</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spacing w:val="-2"/>
        </w:rPr>
        <w:t>w</w:t>
      </w:r>
      <w:r w:rsidRPr="000D5601">
        <w:rPr>
          <w:rFonts w:ascii="Arial" w:eastAsia="Arial" w:hAnsi="Arial" w:cs="Arial"/>
        </w:rPr>
        <w:t>ard</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5"/>
        </w:rPr>
        <w:t xml:space="preserve"> </w:t>
      </w:r>
      <w:r w:rsidRPr="000D5601">
        <w:rPr>
          <w:rFonts w:ascii="Arial" w:eastAsia="Arial" w:hAnsi="Arial" w:cs="Arial"/>
        </w:rPr>
        <w:t>the</w:t>
      </w:r>
      <w:r w:rsidRPr="000D5601">
        <w:rPr>
          <w:rFonts w:ascii="Arial" w:eastAsia="Arial" w:hAnsi="Arial" w:cs="Arial"/>
          <w:spacing w:val="5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47"/>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3"/>
        </w:rPr>
        <w:t>o</w:t>
      </w:r>
      <w:r w:rsidRPr="000D5601">
        <w:rPr>
          <w:rFonts w:ascii="Arial" w:eastAsia="Arial" w:hAnsi="Arial" w:cs="Arial"/>
        </w:rPr>
        <w:t>f</w:t>
      </w:r>
      <w:r w:rsidRPr="000D5601">
        <w:rPr>
          <w:rFonts w:ascii="Arial" w:eastAsia="Arial" w:hAnsi="Arial" w:cs="Arial"/>
          <w:spacing w:val="27"/>
        </w:rPr>
        <w:t xml:space="preserve"> </w:t>
      </w:r>
      <w:r w:rsidRPr="000D5601">
        <w:rPr>
          <w:rFonts w:ascii="Arial" w:eastAsia="Arial" w:hAnsi="Arial" w:cs="Arial"/>
          <w:spacing w:val="-2"/>
        </w:rPr>
        <w:t>w</w:t>
      </w:r>
      <w:r w:rsidRPr="000D5601">
        <w:rPr>
          <w:rFonts w:ascii="Arial" w:eastAsia="Arial" w:hAnsi="Arial" w:cs="Arial"/>
        </w:rPr>
        <w:t>ork</w:t>
      </w:r>
      <w:r w:rsidRPr="000D5601">
        <w:rPr>
          <w:rFonts w:ascii="Arial" w:eastAsia="Arial" w:hAnsi="Arial" w:cs="Arial"/>
          <w:spacing w:val="26"/>
        </w:rPr>
        <w:t xml:space="preserve"> </w:t>
      </w:r>
      <w:r w:rsidRPr="000D5601">
        <w:rPr>
          <w:rFonts w:ascii="Arial" w:eastAsia="Arial" w:hAnsi="Arial" w:cs="Arial"/>
        </w:rPr>
        <w:t>as</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7"/>
        </w:rPr>
        <w:t xml:space="preserve"> PO</w:t>
      </w:r>
      <w:r w:rsidRPr="000D5601">
        <w:rPr>
          <w:rFonts w:ascii="Arial" w:eastAsia="Arial" w:hAnsi="Arial" w:cs="Arial"/>
        </w:rPr>
        <w:t>)</w:t>
      </w:r>
      <w:r w:rsidRPr="000D5601">
        <w:rPr>
          <w:rFonts w:ascii="Arial" w:eastAsia="Arial" w:hAnsi="Arial" w:cs="Arial"/>
          <w:spacing w:val="23"/>
        </w:rPr>
        <w:t xml:space="preserve"> </w:t>
      </w:r>
      <w:r w:rsidRPr="000D5601">
        <w:rPr>
          <w:rFonts w:ascii="Arial" w:eastAsia="Arial" w:hAnsi="Arial" w:cs="Arial"/>
          <w:spacing w:val="1"/>
        </w:rPr>
        <w:t>(</w:t>
      </w:r>
      <w:r w:rsidRPr="000D5601">
        <w:rPr>
          <w:rFonts w:ascii="Arial" w:eastAsia="Arial" w:hAnsi="Arial" w:cs="Arial"/>
        </w:rPr>
        <w:t>Here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15"/>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2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6"/>
        </w:rPr>
        <w:t xml:space="preserve"> </w:t>
      </w:r>
      <w:r w:rsidRPr="000D5601">
        <w:rPr>
          <w:rFonts w:ascii="Arial" w:eastAsia="Arial" w:hAnsi="Arial" w:cs="Arial"/>
          <w:spacing w:val="1"/>
        </w:rPr>
        <w:t>"</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17"/>
        </w:rPr>
        <w:t xml:space="preserve"> </w:t>
      </w:r>
      <w:r w:rsidRPr="000D5601">
        <w:rPr>
          <w:rFonts w:ascii="Arial" w:eastAsia="Arial" w:hAnsi="Arial" w:cs="Arial"/>
        </w:rPr>
        <w:t>to...</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5"/>
        </w:rPr>
        <w:t xml:space="preserve"> </w:t>
      </w:r>
      <w:r w:rsidRPr="000D5601">
        <w:rPr>
          <w:rFonts w:ascii="Arial" w:eastAsia="Arial" w:hAnsi="Arial" w:cs="Arial"/>
          <w:spacing w:val="1"/>
        </w:rPr>
        <w:t>(</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2"/>
        </w:rPr>
        <w:t xml:space="preserve"> </w:t>
      </w:r>
      <w:r w:rsidRPr="000D5601">
        <w:rPr>
          <w:rFonts w:ascii="Arial" w:eastAsia="Arial" w:hAnsi="Arial" w:cs="Arial"/>
          <w:spacing w:val="-3"/>
        </w:rPr>
        <w:t>o</w:t>
      </w:r>
      <w:r w:rsidRPr="000D5601">
        <w:rPr>
          <w:rFonts w:ascii="Arial" w:eastAsia="Arial" w:hAnsi="Arial" w:cs="Arial"/>
        </w:rPr>
        <w:t>f the</w:t>
      </w:r>
      <w:r w:rsidRPr="000D5601">
        <w:rPr>
          <w:rFonts w:ascii="Arial" w:eastAsia="Arial" w:hAnsi="Arial" w:cs="Arial"/>
          <w:spacing w:val="-4"/>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8"/>
        </w:rPr>
        <w:t xml:space="preserve"> </w:t>
      </w:r>
      <w:r w:rsidRPr="000D5601">
        <w:rPr>
          <w:rFonts w:ascii="Arial" w:eastAsia="Arial" w:hAnsi="Arial" w:cs="Arial"/>
          <w:spacing w:val="1"/>
        </w:rPr>
        <w:t>(</w:t>
      </w:r>
      <w:r w:rsidRPr="000D5601">
        <w:rPr>
          <w:rFonts w:ascii="Arial" w:eastAsia="Arial" w:hAnsi="Arial" w:cs="Arial"/>
        </w:rPr>
        <w:t>Her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ter</w:t>
      </w:r>
      <w:r w:rsidRPr="000D5601">
        <w:rPr>
          <w:rFonts w:ascii="Arial" w:eastAsia="Arial" w:hAnsi="Arial" w:cs="Arial"/>
          <w:spacing w:val="-9"/>
        </w:rPr>
        <w:t xml:space="preserve"> </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1"/>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HER</w:t>
      </w:r>
      <w:r w:rsidRPr="000D5601">
        <w:rPr>
          <w:rFonts w:ascii="Arial" w:eastAsia="Arial" w:hAnsi="Arial" w:cs="Arial"/>
          <w:spacing w:val="-1"/>
        </w:rPr>
        <w:t>E</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
        </w:rPr>
        <w:t xml:space="preserve"> s</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5"/>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3"/>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b</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 to</w:t>
      </w:r>
      <w:r w:rsidRPr="000D5601">
        <w:rPr>
          <w:rFonts w:ascii="Arial" w:eastAsia="Arial" w:hAnsi="Arial" w:cs="Arial"/>
          <w:spacing w:val="2"/>
        </w:rPr>
        <w:t xml:space="preserve"> t</w:t>
      </w:r>
      <w:r w:rsidRPr="000D5601">
        <w:rPr>
          <w:rFonts w:ascii="Arial" w:eastAsia="Arial" w:hAnsi="Arial" w:cs="Arial"/>
        </w:rPr>
        <w:t>he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3"/>
        </w:rPr>
        <w:t xml:space="preserve"> </w:t>
      </w:r>
      <w:r w:rsidRPr="000D5601">
        <w:rPr>
          <w:rFonts w:ascii="Arial" w:eastAsia="Arial" w:hAnsi="Arial" w:cs="Arial"/>
        </w:rPr>
        <w:t xml:space="preserve">a </w:t>
      </w:r>
      <w:r w:rsidRPr="000D5601">
        <w:rPr>
          <w:rFonts w:ascii="Arial" w:eastAsia="Arial" w:hAnsi="Arial" w:cs="Arial"/>
          <w:spacing w:val="-1"/>
        </w:rPr>
        <w:t>P</w:t>
      </w:r>
      <w:r w:rsidRPr="000D5601">
        <w:rPr>
          <w:rFonts w:ascii="Arial" w:eastAsia="Arial" w:hAnsi="Arial" w:cs="Arial"/>
        </w:rPr>
        <w:t>er</w:t>
      </w:r>
      <w:r w:rsidRPr="000D5601">
        <w:rPr>
          <w:rFonts w:ascii="Arial" w:eastAsia="Arial" w:hAnsi="Arial" w:cs="Arial"/>
          <w:spacing w:val="3"/>
        </w:rPr>
        <w:t>f</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rPr>
        <w:t xml:space="preserve">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uri</w:t>
      </w:r>
      <w:r w:rsidRPr="000D5601">
        <w:rPr>
          <w:rFonts w:ascii="Arial" w:eastAsia="Arial" w:hAnsi="Arial" w:cs="Arial"/>
          <w:spacing w:val="4"/>
        </w:rPr>
        <w:t>t</w:t>
      </w:r>
      <w:r w:rsidRPr="000D5601">
        <w:rPr>
          <w:rFonts w:ascii="Arial" w:eastAsia="Arial" w:hAnsi="Arial" w:cs="Arial"/>
        </w:rPr>
        <w:t xml:space="preserve">y </w:t>
      </w:r>
      <w:r w:rsidRPr="000D5601">
        <w:rPr>
          <w:rFonts w:ascii="Arial" w:eastAsia="Arial" w:hAnsi="Arial" w:cs="Arial"/>
          <w:spacing w:val="2"/>
        </w:rPr>
        <w:t xml:space="preserve"> f</w:t>
      </w:r>
      <w:r w:rsidRPr="000D5601">
        <w:rPr>
          <w:rFonts w:ascii="Arial" w:eastAsia="Arial" w:hAnsi="Arial" w:cs="Arial"/>
        </w:rPr>
        <w:t xml:space="preserve">or </w:t>
      </w:r>
      <w:r w:rsidRPr="000D5601">
        <w:rPr>
          <w:rFonts w:ascii="Arial" w:eastAsia="Arial" w:hAnsi="Arial" w:cs="Arial"/>
          <w:spacing w:val="10"/>
        </w:rPr>
        <w:t xml:space="preserve"> </w:t>
      </w:r>
      <w:r w:rsidRPr="000D5601">
        <w:rPr>
          <w:rFonts w:ascii="Arial" w:eastAsia="Arial" w:hAnsi="Arial" w:cs="Arial"/>
        </w:rPr>
        <w:t xml:space="preserve">a </w:t>
      </w:r>
      <w:r w:rsidRPr="000D5601">
        <w:rPr>
          <w:rFonts w:ascii="Arial" w:eastAsia="Arial" w:hAnsi="Arial" w:cs="Arial"/>
          <w:spacing w:val="10"/>
        </w:rPr>
        <w:t xml:space="preserve"> </w:t>
      </w:r>
      <w:r w:rsidRPr="000D5601">
        <w:rPr>
          <w:rFonts w:ascii="Arial" w:eastAsia="Arial" w:hAnsi="Arial" w:cs="Arial"/>
        </w:rPr>
        <w:t>to</w:t>
      </w:r>
      <w:r w:rsidRPr="000D5601">
        <w:rPr>
          <w:rFonts w:ascii="Arial" w:eastAsia="Arial" w:hAnsi="Arial" w:cs="Arial"/>
          <w:spacing w:val="-1"/>
        </w:rPr>
        <w:t>t</w:t>
      </w:r>
      <w:r w:rsidRPr="000D5601">
        <w:rPr>
          <w:rFonts w:ascii="Arial" w:eastAsia="Arial" w:hAnsi="Arial" w:cs="Arial"/>
          <w:spacing w:val="2"/>
        </w:rPr>
        <w:t>a</w:t>
      </w:r>
      <w:r w:rsidRPr="000D5601">
        <w:rPr>
          <w:rFonts w:ascii="Arial" w:eastAsia="Arial" w:hAnsi="Arial" w:cs="Arial"/>
        </w:rPr>
        <w:t xml:space="preserve">l </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4"/>
        </w:rPr>
        <w:t xml:space="preserve"> </w:t>
      </w:r>
      <w:r w:rsidRPr="000D5601">
        <w:rPr>
          <w:rFonts w:ascii="Arial" w:eastAsia="Arial" w:hAnsi="Arial" w:cs="Arial"/>
        </w:rPr>
        <w:t>o</w:t>
      </w:r>
      <w:r w:rsidRPr="000D5601">
        <w:rPr>
          <w:rFonts w:ascii="Arial" w:eastAsia="Arial" w:hAnsi="Arial" w:cs="Arial"/>
          <w:spacing w:val="3"/>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10"/>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 xml:space="preserve">es </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2"/>
        </w:rPr>
        <w:t>o</w:t>
      </w:r>
      <w:r w:rsidRPr="000D5601">
        <w:rPr>
          <w:rFonts w:ascii="Arial" w:eastAsia="Arial" w:hAnsi="Arial" w:cs="Arial"/>
          <w:spacing w:val="-2"/>
        </w:rPr>
        <w:t>w</w:t>
      </w:r>
      <w:r w:rsidRPr="000D5601">
        <w:rPr>
          <w:rFonts w:ascii="Arial" w:eastAsia="Arial" w:hAnsi="Arial" w:cs="Arial"/>
        </w:rPr>
        <w:t>,</w:t>
      </w:r>
      <w:r w:rsidRPr="000D5601">
        <w:rPr>
          <w:rFonts w:ascii="Arial" w:eastAsia="Arial" w:hAnsi="Arial" w:cs="Arial"/>
          <w:spacing w:val="48"/>
        </w:rPr>
        <w:t xml:space="preserve"> </w:t>
      </w:r>
      <w:r w:rsidRPr="000D5601">
        <w:rPr>
          <w:rFonts w:ascii="Arial" w:eastAsia="Arial" w:hAnsi="Arial" w:cs="Arial"/>
          <w:spacing w:val="9"/>
        </w:rPr>
        <w:t>W</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the</w:t>
      </w:r>
      <w:r w:rsidRPr="000D5601">
        <w:rPr>
          <w:rFonts w:ascii="Arial" w:eastAsia="Arial" w:hAnsi="Arial" w:cs="Arial"/>
          <w:spacing w:val="52"/>
        </w:rPr>
        <w:t xml:space="preserve"> </w:t>
      </w:r>
      <w:r w:rsidRPr="000D5601">
        <w:rPr>
          <w:rFonts w:ascii="Arial" w:eastAsia="Arial" w:hAnsi="Arial" w:cs="Arial"/>
        </w:rPr>
        <w:t>Und</w:t>
      </w:r>
      <w:r w:rsidRPr="000D5601">
        <w:rPr>
          <w:rFonts w:ascii="Arial" w:eastAsia="Arial" w:hAnsi="Arial" w:cs="Arial"/>
          <w:spacing w:val="-1"/>
        </w:rPr>
        <w:t>e</w:t>
      </w:r>
      <w:r w:rsidRPr="000D5601">
        <w:rPr>
          <w:rFonts w:ascii="Arial" w:eastAsia="Arial" w:hAnsi="Arial" w:cs="Arial"/>
          <w:spacing w:val="1"/>
        </w:rPr>
        <w:t>rsi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ed</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rPr>
        <w:t xml:space="preserve">of  </w:t>
      </w:r>
      <w:r w:rsidRPr="000D5601">
        <w:rPr>
          <w:rFonts w:ascii="Arial" w:eastAsia="Arial" w:hAnsi="Arial" w:cs="Arial"/>
          <w:spacing w:val="54"/>
        </w:rPr>
        <w:t xml:space="preserve"> </w:t>
      </w:r>
      <w:r w:rsidRPr="000D5601">
        <w:rPr>
          <w:rFonts w:ascii="Arial" w:eastAsia="Arial" w:hAnsi="Arial" w:cs="Arial"/>
        </w:rPr>
        <w:t xml:space="preserve">the  </w:t>
      </w:r>
      <w:r w:rsidRPr="000D5601">
        <w:rPr>
          <w:rFonts w:ascii="Arial" w:eastAsia="Arial" w:hAnsi="Arial" w:cs="Arial"/>
          <w:spacing w:val="51"/>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54"/>
        </w:rPr>
        <w:t xml:space="preserve"> </w:t>
      </w:r>
      <w:r w:rsidRPr="000D5601">
        <w:rPr>
          <w:rFonts w:ascii="Arial" w:eastAsia="Arial" w:hAnsi="Arial" w:cs="Arial"/>
        </w:rPr>
        <w:t>b</w:t>
      </w:r>
      <w:r w:rsidRPr="000D5601">
        <w:rPr>
          <w:rFonts w:ascii="Arial" w:eastAsia="Arial" w:hAnsi="Arial" w:cs="Arial"/>
          <w:spacing w:val="-1"/>
        </w:rPr>
        <w:t>ei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50"/>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rPr>
        <w:t>y 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 xml:space="preserve">ed  </w:t>
      </w:r>
      <w:r w:rsidRPr="000D5601">
        <w:rPr>
          <w:rFonts w:ascii="Arial" w:eastAsia="Arial" w:hAnsi="Arial" w:cs="Arial"/>
          <w:spacing w:val="2"/>
        </w:rPr>
        <w:t xml:space="preserve"> </w:t>
      </w:r>
      <w:r w:rsidRPr="000D5601">
        <w:rPr>
          <w:rFonts w:ascii="Arial" w:eastAsia="Arial" w:hAnsi="Arial" w:cs="Arial"/>
        </w:rPr>
        <w:t xml:space="preserve">to </w:t>
      </w:r>
      <w:r w:rsidRPr="000D5601">
        <w:rPr>
          <w:rFonts w:ascii="Arial" w:eastAsia="Arial" w:hAnsi="Arial" w:cs="Arial"/>
          <w:spacing w:val="3"/>
        </w:rPr>
        <w:t xml:space="preserve"> </w:t>
      </w:r>
      <w:r w:rsidRPr="000D5601">
        <w:rPr>
          <w:rFonts w:ascii="Arial" w:eastAsia="Arial" w:hAnsi="Arial" w:cs="Arial"/>
          <w:spacing w:val="1"/>
        </w:rPr>
        <w:t>si</w:t>
      </w:r>
      <w:r w:rsidRPr="000D5601">
        <w:rPr>
          <w:rFonts w:ascii="Arial" w:eastAsia="Arial" w:hAnsi="Arial" w:cs="Arial"/>
        </w:rPr>
        <w:t xml:space="preserve">gn </w:t>
      </w:r>
      <w:r w:rsidRPr="000D5601">
        <w:rPr>
          <w:rFonts w:ascii="Arial" w:eastAsia="Arial" w:hAnsi="Arial" w:cs="Arial"/>
          <w:spacing w:val="5"/>
        </w:rPr>
        <w:t xml:space="preserve"> </w:t>
      </w:r>
      <w:r w:rsidRPr="000D5601">
        <w:rPr>
          <w:rFonts w:ascii="Arial" w:eastAsia="Arial" w:hAnsi="Arial" w:cs="Arial"/>
          <w:spacing w:val="2"/>
        </w:rPr>
        <w:t>a</w:t>
      </w:r>
      <w:r w:rsidRPr="000D5601">
        <w:rPr>
          <w:rFonts w:ascii="Arial" w:eastAsia="Arial" w:hAnsi="Arial" w:cs="Arial"/>
        </w:rPr>
        <w:t xml:space="preserve">nd </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 xml:space="preserve">o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 xml:space="preserve">ur </w:t>
      </w:r>
      <w:r w:rsidRPr="000D5601">
        <w:rPr>
          <w:rFonts w:ascii="Arial" w:eastAsia="Arial" w:hAnsi="Arial" w:cs="Arial"/>
          <w:spacing w:val="2"/>
        </w:rPr>
        <w:t xml:space="preserve"> o</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49"/>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
        </w:rPr>
        <w:t xml:space="preserve"> </w:t>
      </w:r>
      <w:r w:rsidRPr="000D5601">
        <w:rPr>
          <w:rFonts w:ascii="Arial" w:eastAsia="Arial" w:hAnsi="Arial" w:cs="Arial"/>
        </w:rPr>
        <w:t xml:space="preserve">on </w:t>
      </w:r>
      <w:r w:rsidRPr="000D5601">
        <w:rPr>
          <w:rFonts w:ascii="Arial" w:eastAsia="Arial" w:hAnsi="Arial" w:cs="Arial"/>
          <w:spacing w:val="2"/>
        </w:rPr>
        <w:t xml:space="preserve"> b</w:t>
      </w:r>
      <w:r w:rsidRPr="000D5601">
        <w:rPr>
          <w:rFonts w:ascii="Arial" w:eastAsia="Arial" w:hAnsi="Arial" w:cs="Arial"/>
        </w:rPr>
        <w:t>e</w:t>
      </w:r>
      <w:r w:rsidRPr="000D5601">
        <w:rPr>
          <w:rFonts w:ascii="Arial" w:eastAsia="Arial" w:hAnsi="Arial" w:cs="Arial"/>
          <w:spacing w:val="-1"/>
        </w:rPr>
        <w:t>h</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rPr>
        <w:t xml:space="preserve">f  of </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
        </w:rPr>
        <w:t xml:space="preserve"> </w:t>
      </w:r>
      <w:r w:rsidRPr="000D5601">
        <w:rPr>
          <w:rFonts w:ascii="Arial" w:eastAsia="Arial" w:hAnsi="Arial" w:cs="Arial"/>
          <w:spacing w:val="2"/>
        </w:rPr>
        <w:t>th</w:t>
      </w:r>
      <w:r w:rsidRPr="000D5601">
        <w:rPr>
          <w:rFonts w:ascii="Arial" w:eastAsia="Arial" w:hAnsi="Arial" w:cs="Arial"/>
        </w:rPr>
        <w:t xml:space="preserve">e </w:t>
      </w:r>
      <w:r w:rsidRPr="000D5601">
        <w:rPr>
          <w:rFonts w:ascii="Arial" w:eastAsia="Arial" w:hAnsi="Arial" w:cs="Arial"/>
          <w:spacing w:val="3"/>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 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Fu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6"/>
        </w:rPr>
        <w:t xml:space="preserve"> </w:t>
      </w:r>
      <w:r w:rsidRPr="000D5601">
        <w:rPr>
          <w:rFonts w:ascii="Arial" w:eastAsia="Arial" w:hAnsi="Arial" w:cs="Arial"/>
          <w:spacing w:val="2"/>
        </w:rPr>
        <w:t>n</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6"/>
        </w:rPr>
        <w:t xml:space="preserve"> </w:t>
      </w:r>
      <w:r w:rsidRPr="000D5601">
        <w:rPr>
          <w:rFonts w:ascii="Arial" w:eastAsia="Arial" w:hAnsi="Arial" w:cs="Arial"/>
        </w:rPr>
        <w:t xml:space="preserve">of </w:t>
      </w:r>
      <w:r w:rsidRPr="000D5601">
        <w:rPr>
          <w:rFonts w:ascii="Arial" w:eastAsia="Arial" w:hAnsi="Arial" w:cs="Arial"/>
          <w:spacing w:val="14"/>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spacing w:val="1"/>
        </w:rPr>
        <w:t>)</w:t>
      </w:r>
      <w:r w:rsidRPr="000D5601">
        <w:rPr>
          <w:rFonts w:ascii="Arial" w:eastAsia="Arial" w:hAnsi="Arial" w:cs="Arial"/>
        </w:rPr>
        <w:t>, 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b</w:t>
      </w:r>
      <w:r w:rsidRPr="000D5601">
        <w:rPr>
          <w:rFonts w:ascii="Arial" w:eastAsia="Arial" w:hAnsi="Arial" w:cs="Arial"/>
        </w:rPr>
        <w:t xml:space="preserve">y </w:t>
      </w:r>
      <w:r w:rsidRPr="000D5601">
        <w:rPr>
          <w:rFonts w:ascii="Arial" w:eastAsia="Arial" w:hAnsi="Arial" w:cs="Arial"/>
          <w:spacing w:val="5"/>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 xml:space="preserve">are </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 xml:space="preserve">t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spacing w:val="3"/>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 xml:space="preserve">d </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2"/>
        </w:rPr>
        <w:t xml:space="preserve"> </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rPr>
        <w:t>aran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u</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6"/>
        </w:rPr>
        <w:t xml:space="preserve"> </w:t>
      </w:r>
      <w:r w:rsidRPr="000D5601">
        <w:rPr>
          <w:rFonts w:ascii="Arial" w:eastAsia="Arial" w:hAnsi="Arial" w:cs="Arial"/>
        </w:rPr>
        <w:t>of</w:t>
      </w:r>
      <w:r w:rsidRPr="000D5601">
        <w:rPr>
          <w:rFonts w:ascii="Arial" w:eastAsia="Arial" w:hAnsi="Arial" w:cs="Arial"/>
          <w:spacing w:val="3"/>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 xml:space="preserve"> </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nt</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rPr>
        <w:t>es</w:t>
      </w:r>
      <w:r w:rsidRPr="000D5601">
        <w:rPr>
          <w:rFonts w:ascii="Arial" w:eastAsia="Arial" w:hAnsi="Arial" w:cs="Arial"/>
          <w:spacing w:val="54"/>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 word</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spacing w:val="-1"/>
        </w:rPr>
        <w:t>a</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49"/>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w:t>
      </w:r>
      <w:r w:rsidRPr="000D5601">
        <w:rPr>
          <w:rFonts w:ascii="Arial" w:eastAsia="Arial" w:hAnsi="Arial" w:cs="Arial"/>
          <w:spacing w:val="-4"/>
        </w:rPr>
        <w:t>O</w:t>
      </w:r>
      <w:r w:rsidRPr="000D5601">
        <w:rPr>
          <w:rFonts w:ascii="Arial" w:eastAsia="Arial" w:hAnsi="Arial" w:cs="Arial"/>
        </w:rPr>
        <w:t>W</w:t>
      </w:r>
      <w:r w:rsidRPr="000D5601">
        <w:rPr>
          <w:rFonts w:ascii="Arial" w:eastAsia="Arial" w:hAnsi="Arial" w:cs="Arial"/>
          <w:spacing w:val="15"/>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F</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E</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spacing w:val="11"/>
        </w:rPr>
        <w:t>W</w:t>
      </w:r>
      <w:r w:rsidRPr="000D5601">
        <w:rPr>
          <w:rFonts w:ascii="Arial" w:eastAsia="Arial" w:hAnsi="Arial" w:cs="Arial"/>
        </w:rPr>
        <w:t>e</w:t>
      </w:r>
      <w:r w:rsidRPr="000D5601">
        <w:rPr>
          <w:rFonts w:ascii="Arial" w:eastAsia="Arial" w:hAnsi="Arial" w:cs="Arial"/>
          <w:spacing w:val="11"/>
        </w:rPr>
        <w:t xml:space="preserve"> </w:t>
      </w:r>
      <w:r w:rsidRPr="000D5601">
        <w:rPr>
          <w:rFonts w:ascii="Arial" w:eastAsia="Arial" w:hAnsi="Arial" w:cs="Arial"/>
          <w:spacing w:val="-3"/>
        </w:rPr>
        <w:t>h</w:t>
      </w:r>
      <w:r w:rsidRPr="000D5601">
        <w:rPr>
          <w:rFonts w:ascii="Arial" w:eastAsia="Arial" w:hAnsi="Arial" w:cs="Arial"/>
        </w:rPr>
        <w:t>ere</w:t>
      </w:r>
      <w:r w:rsidRPr="000D5601">
        <w:rPr>
          <w:rFonts w:ascii="Arial" w:eastAsia="Arial" w:hAnsi="Arial" w:cs="Arial"/>
          <w:spacing w:val="2"/>
        </w:rPr>
        <w:t>b</w:t>
      </w:r>
      <w:r w:rsidRPr="000D5601">
        <w:rPr>
          <w:rFonts w:ascii="Arial" w:eastAsia="Arial" w:hAnsi="Arial" w:cs="Arial"/>
        </w:rPr>
        <w:t xml:space="preserve">y </w:t>
      </w:r>
      <w:r w:rsidRPr="000D5601">
        <w:rPr>
          <w:rFonts w:ascii="Arial" w:eastAsia="Arial" w:hAnsi="Arial" w:cs="Arial"/>
          <w:spacing w:val="21"/>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spacing w:val="-1"/>
        </w:rPr>
        <w:t>i</w:t>
      </w:r>
      <w:r w:rsidRPr="000D5601">
        <w:rPr>
          <w:rFonts w:ascii="Arial" w:eastAsia="Arial" w:hAnsi="Arial" w:cs="Arial"/>
          <w:spacing w:val="-2"/>
        </w:rPr>
        <w:t>r</w:t>
      </w:r>
      <w:r w:rsidRPr="000D5601">
        <w:rPr>
          <w:rFonts w:ascii="Arial" w:eastAsia="Arial" w:hAnsi="Arial" w:cs="Arial"/>
        </w:rPr>
        <w:t xml:space="preserve">m </w:t>
      </w:r>
      <w:r w:rsidRPr="000D5601">
        <w:rPr>
          <w:rFonts w:ascii="Arial" w:eastAsia="Arial" w:hAnsi="Arial" w:cs="Arial"/>
          <w:spacing w:val="2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1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are</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o</w:t>
      </w:r>
      <w:r w:rsidRPr="000D5601">
        <w:rPr>
          <w:rFonts w:ascii="Arial" w:eastAsia="Arial" w:hAnsi="Arial" w:cs="Arial"/>
        </w:rPr>
        <w:t xml:space="preserve">r  </w:t>
      </w:r>
      <w:r w:rsidRPr="000D5601">
        <w:rPr>
          <w:rFonts w:ascii="Arial" w:eastAsia="Arial" w:hAnsi="Arial" w:cs="Arial"/>
          <w:spacing w:val="33"/>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31"/>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 xml:space="preserve">to </w:t>
      </w:r>
      <w:r w:rsidRPr="000D5601">
        <w:rPr>
          <w:rFonts w:ascii="Arial" w:eastAsia="Arial" w:hAnsi="Arial" w:cs="Arial"/>
          <w:spacing w:val="-4"/>
        </w:rPr>
        <w:t>y</w:t>
      </w:r>
      <w:r w:rsidRPr="000D5601">
        <w:rPr>
          <w:rFonts w:ascii="Arial" w:eastAsia="Arial" w:hAnsi="Arial" w:cs="Arial"/>
          <w:spacing w:val="2"/>
        </w:rPr>
        <w:t>ou</w:t>
      </w:r>
      <w:r w:rsidRPr="000D5601">
        <w:rPr>
          <w:rFonts w:ascii="Arial" w:eastAsia="Arial" w:hAnsi="Arial" w:cs="Arial"/>
        </w:rPr>
        <w:t>,</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2"/>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 xml:space="preserve">f </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3"/>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1"/>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5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1"/>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di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spacing w:val="4"/>
        </w:rPr>
        <w:t>l</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46"/>
        </w:rPr>
        <w:t xml:space="preserve"> </w:t>
      </w:r>
      <w:r w:rsidRPr="000D5601">
        <w:rPr>
          <w:rFonts w:ascii="Arial" w:eastAsia="Arial" w:hAnsi="Arial" w:cs="Arial"/>
          <w:spacing w:val="-1"/>
        </w:rPr>
        <w:t>i</w:t>
      </w:r>
      <w:r w:rsidRPr="000D5601">
        <w:rPr>
          <w:rFonts w:ascii="Arial" w:eastAsia="Arial" w:hAnsi="Arial" w:cs="Arial"/>
          <w:spacing w:val="1"/>
        </w:rPr>
        <w:t>rr</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51"/>
        </w:rPr>
        <w:t xml:space="preserve"> </w:t>
      </w:r>
      <w:r w:rsidRPr="000D5601">
        <w:rPr>
          <w:rFonts w:ascii="Arial" w:eastAsia="Arial" w:hAnsi="Arial" w:cs="Arial"/>
          <w:spacing w:val="2"/>
        </w:rPr>
        <w:t>an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o</w:t>
      </w:r>
      <w:r w:rsidRPr="000D5601">
        <w:rPr>
          <w:rFonts w:ascii="Arial" w:eastAsia="Arial" w:hAnsi="Arial" w:cs="Arial"/>
          <w:spacing w:val="2"/>
        </w:rPr>
        <w:t>u</w:t>
      </w:r>
      <w:r w:rsidRPr="000D5601">
        <w:rPr>
          <w:rFonts w:ascii="Arial" w:eastAsia="Arial" w:hAnsi="Arial" w:cs="Arial"/>
        </w:rPr>
        <w:t>t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ur</w:t>
      </w:r>
      <w:r w:rsidRPr="000D5601">
        <w:rPr>
          <w:rFonts w:ascii="Arial" w:eastAsia="Arial" w:hAnsi="Arial" w:cs="Arial"/>
          <w:spacing w:val="7"/>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ta</w:t>
      </w:r>
      <w:r w:rsidRPr="000D5601">
        <w:rPr>
          <w:rFonts w:ascii="Arial" w:eastAsia="Arial" w:hAnsi="Arial" w:cs="Arial"/>
          <w:spacing w:val="3"/>
        </w:rPr>
        <w:t>k</w:t>
      </w:r>
      <w:r w:rsidRPr="000D5601">
        <w:rPr>
          <w:rFonts w:ascii="Arial" w:eastAsia="Arial" w:hAnsi="Arial" w:cs="Arial"/>
        </w:rPr>
        <w:t xml:space="preserve">e </w:t>
      </w:r>
      <w:r w:rsidRPr="000D5601">
        <w:rPr>
          <w:rFonts w:ascii="Arial" w:eastAsia="Arial" w:hAnsi="Arial" w:cs="Arial"/>
          <w:spacing w:val="26"/>
        </w:rPr>
        <w:t xml:space="preserve"> </w:t>
      </w:r>
      <w:r w:rsidRPr="000D5601">
        <w:rPr>
          <w:rFonts w:ascii="Arial" w:eastAsia="Arial" w:hAnsi="Arial" w:cs="Arial"/>
        </w:rPr>
        <w:t xml:space="preserve">to </w:t>
      </w:r>
      <w:r w:rsidRPr="000D5601">
        <w:rPr>
          <w:rFonts w:ascii="Arial" w:eastAsia="Arial" w:hAnsi="Arial" w:cs="Arial"/>
          <w:spacing w:val="31"/>
        </w:rPr>
        <w:t xml:space="preserve"> </w:t>
      </w:r>
      <w:r w:rsidRPr="000D5601">
        <w:rPr>
          <w:rFonts w:ascii="Arial" w:eastAsia="Arial" w:hAnsi="Arial" w:cs="Arial"/>
          <w:spacing w:val="-1"/>
        </w:rPr>
        <w:t>i</w:t>
      </w:r>
      <w:r w:rsidRPr="000D5601">
        <w:rPr>
          <w:rFonts w:ascii="Arial" w:eastAsia="Arial" w:hAnsi="Arial" w:cs="Arial"/>
          <w:spacing w:val="2"/>
        </w:rPr>
        <w:t>mm</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at</w:t>
      </w:r>
      <w:r w:rsidRPr="000D5601">
        <w:rPr>
          <w:rFonts w:ascii="Arial" w:eastAsia="Arial" w:hAnsi="Arial" w:cs="Arial"/>
          <w:spacing w:val="1"/>
        </w:rPr>
        <w:t>el</w:t>
      </w:r>
      <w:r w:rsidRPr="000D5601">
        <w:rPr>
          <w:rFonts w:ascii="Arial" w:eastAsia="Arial" w:hAnsi="Arial" w:cs="Arial"/>
        </w:rPr>
        <w:t>y p</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to</w:t>
      </w:r>
      <w:r w:rsidRPr="000D5601">
        <w:rPr>
          <w:rFonts w:ascii="Arial" w:eastAsia="Arial" w:hAnsi="Arial" w:cs="Arial"/>
          <w:spacing w:val="10"/>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1"/>
        </w:rPr>
        <w:t>y</w:t>
      </w:r>
      <w:r w:rsidRPr="000D5601">
        <w:rPr>
          <w:rFonts w:ascii="Arial" w:eastAsia="Arial" w:hAnsi="Arial" w:cs="Arial"/>
        </w:rPr>
        <w:t xml:space="preserve">er </w:t>
      </w:r>
      <w:r w:rsidRPr="000D5601">
        <w:rPr>
          <w:rFonts w:ascii="Arial" w:eastAsia="Arial" w:hAnsi="Arial" w:cs="Arial"/>
          <w:spacing w:val="26"/>
        </w:rPr>
        <w:t xml:space="preserve"> </w:t>
      </w:r>
      <w:r w:rsidRPr="000D5601">
        <w:rPr>
          <w:rFonts w:ascii="Arial" w:eastAsia="Arial" w:hAnsi="Arial" w:cs="Arial"/>
        </w:rPr>
        <w:t>u</w:t>
      </w:r>
      <w:r w:rsidRPr="000D5601">
        <w:rPr>
          <w:rFonts w:ascii="Arial" w:eastAsia="Arial" w:hAnsi="Arial" w:cs="Arial"/>
          <w:spacing w:val="-1"/>
        </w:rPr>
        <w:t>p</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7"/>
        </w:rPr>
        <w:t xml:space="preserve"> </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rs</w:t>
      </w:r>
      <w:r w:rsidRPr="000D5601">
        <w:rPr>
          <w:rFonts w:ascii="Arial" w:eastAsia="Arial" w:hAnsi="Arial" w:cs="Arial"/>
        </w:rPr>
        <w:t xml:space="preserve">t </w:t>
      </w:r>
      <w:r w:rsidRPr="000D5601">
        <w:rPr>
          <w:rFonts w:ascii="Arial" w:eastAsia="Arial" w:hAnsi="Arial" w:cs="Arial"/>
          <w:spacing w:val="31"/>
        </w:rPr>
        <w:t xml:space="preserve"> </w:t>
      </w:r>
      <w:r w:rsidRPr="000D5601">
        <w:rPr>
          <w:rFonts w:ascii="Arial" w:eastAsia="Arial" w:hAnsi="Arial" w:cs="Arial"/>
          <w:spacing w:val="-2"/>
        </w:rPr>
        <w:t>w</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ten</w:t>
      </w:r>
      <w:r w:rsidRPr="000D5601">
        <w:rPr>
          <w:rFonts w:ascii="Arial" w:eastAsia="Arial" w:hAnsi="Arial" w:cs="Arial"/>
          <w:spacing w:val="8"/>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8"/>
        </w:rPr>
        <w:t xml:space="preserve"> </w:t>
      </w:r>
      <w:r w:rsidRPr="000D5601">
        <w:rPr>
          <w:rFonts w:ascii="Arial" w:eastAsia="Arial" w:hAnsi="Arial" w:cs="Arial"/>
          <w:spacing w:val="2"/>
        </w:rPr>
        <w:t>a</w:t>
      </w:r>
      <w:r w:rsidRPr="000D5601">
        <w:rPr>
          <w:rFonts w:ascii="Arial" w:eastAsia="Arial" w:hAnsi="Arial" w:cs="Arial"/>
        </w:rPr>
        <w:t>nd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16"/>
        </w:rPr>
        <w:t xml:space="preserve"> </w:t>
      </w:r>
      <w:r w:rsidRPr="000D5601">
        <w:rPr>
          <w:rFonts w:ascii="Arial" w:eastAsia="Arial" w:hAnsi="Arial" w:cs="Arial"/>
          <w:spacing w:val="1"/>
        </w:rPr>
        <w:t>c</w:t>
      </w:r>
      <w:r w:rsidRPr="000D5601">
        <w:rPr>
          <w:rFonts w:ascii="Arial" w:eastAsia="Arial" w:hAnsi="Arial" w:cs="Arial"/>
          <w:spacing w:val="2"/>
        </w:rPr>
        <w:t>a</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 xml:space="preserve">l </w:t>
      </w:r>
      <w:r w:rsidRPr="000D5601">
        <w:rPr>
          <w:rFonts w:ascii="Arial" w:eastAsia="Arial" w:hAnsi="Arial" w:cs="Arial"/>
          <w:spacing w:val="43"/>
        </w:rPr>
        <w:t xml:space="preserve"> </w:t>
      </w:r>
      <w:r w:rsidRPr="000D5601">
        <w:rPr>
          <w:rFonts w:ascii="Arial" w:eastAsia="Arial" w:hAnsi="Arial" w:cs="Arial"/>
        </w:rPr>
        <w:t>or</w:t>
      </w:r>
      <w:r w:rsidRPr="000D5601">
        <w:rPr>
          <w:rFonts w:ascii="Arial" w:eastAsia="Arial" w:hAnsi="Arial" w:cs="Arial"/>
          <w:spacing w:val="23"/>
        </w:rPr>
        <w:t xml:space="preserve"> </w:t>
      </w:r>
      <w:r w:rsidRPr="000D5601">
        <w:rPr>
          <w:rFonts w:ascii="Arial" w:eastAsia="Arial" w:hAnsi="Arial" w:cs="Arial"/>
        </w:rPr>
        <w:t>argu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y </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rPr>
        <w:t>um</w:t>
      </w:r>
      <w:r w:rsidRPr="000D5601">
        <w:rPr>
          <w:rFonts w:ascii="Arial" w:eastAsia="Arial" w:hAnsi="Arial" w:cs="Arial"/>
          <w:spacing w:val="23"/>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s</w:t>
      </w:r>
      <w:r w:rsidRPr="000D5601">
        <w:rPr>
          <w:rFonts w:ascii="Arial" w:eastAsia="Arial" w:hAnsi="Arial" w:cs="Arial"/>
          <w:spacing w:val="-3"/>
        </w:rPr>
        <w:t>u</w:t>
      </w:r>
      <w:r w:rsidRPr="000D5601">
        <w:rPr>
          <w:rFonts w:ascii="Arial" w:eastAsia="Arial" w:hAnsi="Arial" w:cs="Arial"/>
          <w:spacing w:val="2"/>
        </w:rPr>
        <w:t>m</w:t>
      </w:r>
      <w:r w:rsidRPr="000D5601">
        <w:rPr>
          <w:rFonts w:ascii="Arial" w:eastAsia="Arial" w:hAnsi="Arial" w:cs="Arial"/>
        </w:rPr>
        <w:t xml:space="preserve">s </w:t>
      </w:r>
      <w:r w:rsidRPr="000D5601">
        <w:rPr>
          <w:rFonts w:ascii="Arial" w:eastAsia="Arial" w:hAnsi="Arial" w:cs="Arial"/>
          <w:spacing w:val="4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48"/>
        </w:rPr>
        <w:t xml:space="preserve"> </w:t>
      </w:r>
      <w:r w:rsidRPr="000D5601">
        <w:rPr>
          <w:rFonts w:ascii="Arial" w:eastAsia="Arial" w:hAnsi="Arial" w:cs="Arial"/>
          <w:spacing w:val="-1"/>
        </w:rPr>
        <w:t>li</w:t>
      </w:r>
      <w:r w:rsidRPr="000D5601">
        <w:rPr>
          <w:rFonts w:ascii="Arial" w:eastAsia="Arial" w:hAnsi="Arial" w:cs="Arial"/>
          <w:spacing w:val="4"/>
        </w:rPr>
        <w:t>m</w:t>
      </w:r>
      <w:r w:rsidRPr="000D5601">
        <w:rPr>
          <w:rFonts w:ascii="Arial" w:eastAsia="Arial" w:hAnsi="Arial" w:cs="Arial"/>
          <w:spacing w:val="-1"/>
        </w:rPr>
        <w:t>i</w:t>
      </w:r>
      <w:r w:rsidRPr="000D5601">
        <w:rPr>
          <w:rFonts w:ascii="Arial" w:eastAsia="Arial" w:hAnsi="Arial" w:cs="Arial"/>
        </w:rPr>
        <w:t>ts</w:t>
      </w:r>
      <w:r w:rsidRPr="000D5601">
        <w:rPr>
          <w:rFonts w:ascii="Arial" w:eastAsia="Arial" w:hAnsi="Arial" w:cs="Arial"/>
          <w:spacing w:val="18"/>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3"/>
        </w:rPr>
        <w:t>(</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3"/>
        </w:rPr>
        <w:t>o</w:t>
      </w:r>
      <w:r w:rsidRPr="000D5601">
        <w:rPr>
          <w:rFonts w:ascii="Arial" w:eastAsia="Arial" w:hAnsi="Arial" w:cs="Arial"/>
        </w:rPr>
        <w:t xml:space="preserve">f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as</w:t>
      </w:r>
      <w:r w:rsidRPr="000D5601">
        <w:rPr>
          <w:rFonts w:ascii="Arial" w:eastAsia="Arial" w:hAnsi="Arial" w:cs="Arial"/>
          <w:spacing w:val="3"/>
        </w:rPr>
        <w:t xml:space="preserve"> </w:t>
      </w:r>
      <w:r w:rsidRPr="000D5601">
        <w:rPr>
          <w:rFonts w:ascii="Arial" w:eastAsia="Arial" w:hAnsi="Arial" w:cs="Arial"/>
        </w:rPr>
        <w:t>a</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ut</w:t>
      </w:r>
      <w:r w:rsidRPr="000D5601">
        <w:rPr>
          <w:rFonts w:ascii="Arial" w:eastAsia="Arial" w:hAnsi="Arial" w:cs="Arial"/>
          <w:spacing w:val="-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eren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to</w:t>
      </w:r>
      <w:r w:rsidRPr="000D5601">
        <w:rPr>
          <w:rFonts w:ascii="Arial" w:eastAsia="Arial" w:hAnsi="Arial" w:cs="Arial"/>
          <w:spacing w:val="6"/>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50"/>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3"/>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1"/>
        </w:rPr>
        <w:t>o</w:t>
      </w:r>
      <w:r w:rsidRPr="000D5601">
        <w:rPr>
          <w:rFonts w:ascii="Arial" w:eastAsia="Arial" w:hAnsi="Arial" w:cs="Arial"/>
        </w:rPr>
        <w:t xml:space="preserve">ut </w:t>
      </w:r>
      <w:r w:rsidRPr="000D5601">
        <w:rPr>
          <w:rFonts w:ascii="Arial" w:eastAsia="Arial" w:hAnsi="Arial" w:cs="Arial"/>
          <w:spacing w:val="6"/>
        </w:rPr>
        <w:t xml:space="preserve"> </w:t>
      </w:r>
      <w:r w:rsidRPr="000D5601">
        <w:rPr>
          <w:rFonts w:ascii="Arial" w:eastAsia="Arial" w:hAnsi="Arial" w:cs="Arial"/>
          <w:spacing w:val="-4"/>
        </w:rPr>
        <w:t>y</w:t>
      </w:r>
      <w:r w:rsidRPr="000D5601">
        <w:rPr>
          <w:rFonts w:ascii="Arial" w:eastAsia="Arial" w:hAnsi="Arial" w:cs="Arial"/>
          <w:spacing w:val="2"/>
        </w:rPr>
        <w:t>o</w:t>
      </w:r>
      <w:r w:rsidRPr="000D5601">
        <w:rPr>
          <w:rFonts w:ascii="Arial" w:eastAsia="Arial" w:hAnsi="Arial" w:cs="Arial"/>
        </w:rPr>
        <w:t>ur</w:t>
      </w:r>
      <w:r w:rsidRPr="000D5601">
        <w:rPr>
          <w:rFonts w:ascii="Arial" w:eastAsia="Arial" w:hAnsi="Arial" w:cs="Arial"/>
          <w:spacing w:val="1"/>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54"/>
        </w:rPr>
        <w:t xml:space="preserve"> </w:t>
      </w:r>
      <w:r w:rsidRPr="000D5601">
        <w:rPr>
          <w:rFonts w:ascii="Arial" w:eastAsia="Arial" w:hAnsi="Arial" w:cs="Arial"/>
        </w:rPr>
        <w:t>to pro</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spacing w:val="2"/>
        </w:rPr>
        <w:t>ho</w:t>
      </w:r>
      <w:r w:rsidRPr="000D5601">
        <w:rPr>
          <w:rFonts w:ascii="Arial" w:eastAsia="Arial" w:hAnsi="Arial" w:cs="Arial"/>
        </w:rPr>
        <w:t>w gro</w:t>
      </w:r>
      <w:r w:rsidRPr="000D5601">
        <w:rPr>
          <w:rFonts w:ascii="Arial" w:eastAsia="Arial" w:hAnsi="Arial" w:cs="Arial"/>
          <w:spacing w:val="5"/>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rPr>
        <w:t>or</w:t>
      </w:r>
      <w:r w:rsidRPr="000D5601">
        <w:rPr>
          <w:rFonts w:ascii="Arial" w:eastAsia="Arial" w:hAnsi="Arial" w:cs="Arial"/>
          <w:spacing w:val="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 xml:space="preserve">s </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spacing w:val="-4"/>
        </w:rPr>
        <w:t>y</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spacing w:val="2"/>
        </w:rPr>
        <w:t>d</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4"/>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 xml:space="preserve">um </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spacing w:val="-1"/>
        </w:rPr>
        <w:t>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rPr>
        <w:t xml:space="preserve">ed </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 xml:space="preserve">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0"/>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8"/>
        </w:rPr>
        <w:t xml:space="preserve"> </w:t>
      </w:r>
      <w:r w:rsidRPr="000D5601">
        <w:rPr>
          <w:rFonts w:ascii="Arial" w:eastAsia="Arial" w:hAnsi="Arial" w:cs="Arial"/>
          <w:spacing w:val="2"/>
        </w:rPr>
        <w:t>pa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to</w:t>
      </w:r>
      <w:r w:rsidRPr="000D5601">
        <w:rPr>
          <w:rFonts w:ascii="Arial" w:eastAsia="Arial" w:hAnsi="Arial" w:cs="Arial"/>
          <w:spacing w:val="12"/>
        </w:rPr>
        <w:t xml:space="preserve"> </w:t>
      </w:r>
      <w:r w:rsidRPr="000D5601">
        <w:rPr>
          <w:rFonts w:ascii="Arial" w:eastAsia="Arial" w:hAnsi="Arial" w:cs="Arial"/>
        </w:rPr>
        <w:t>the</w:t>
      </w:r>
      <w:r w:rsidRPr="000D5601">
        <w:rPr>
          <w:rFonts w:ascii="Arial" w:eastAsia="Arial" w:hAnsi="Arial" w:cs="Arial"/>
          <w:spacing w:val="15"/>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4"/>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 xml:space="preserve">ng </w:t>
      </w:r>
      <w:r w:rsidRPr="000D5601">
        <w:rPr>
          <w:rFonts w:ascii="Arial" w:eastAsia="Arial" w:hAnsi="Arial" w:cs="Arial"/>
          <w:spacing w:val="2"/>
        </w:rPr>
        <w:t>an</w:t>
      </w:r>
      <w:r w:rsidRPr="000D5601">
        <w:rPr>
          <w:rFonts w:ascii="Arial" w:eastAsia="Arial" w:hAnsi="Arial" w:cs="Arial"/>
        </w:rPr>
        <w:t>y 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u</w:t>
      </w:r>
      <w:r w:rsidRPr="000D5601">
        <w:rPr>
          <w:rFonts w:ascii="Arial" w:eastAsia="Arial" w:hAnsi="Arial" w:cs="Arial"/>
          <w:spacing w:val="2"/>
        </w:rPr>
        <w:t>t</w:t>
      </w:r>
      <w:r w:rsidRPr="000D5601">
        <w:rPr>
          <w:rFonts w:ascii="Arial" w:eastAsia="Arial" w:hAnsi="Arial" w:cs="Arial"/>
        </w:rPr>
        <w:t xml:space="preserve">es </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spacing w:val="1"/>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rPr>
        <w:t>C</w:t>
      </w:r>
      <w:r w:rsidRPr="000D5601">
        <w:rPr>
          <w:rFonts w:ascii="Arial" w:eastAsia="Arial" w:hAnsi="Arial" w:cs="Arial"/>
          <w:spacing w:val="2"/>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1"/>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spacing w:val="1"/>
        </w:rPr>
        <w:t>s</w:t>
      </w:r>
      <w:r w:rsidRPr="000D5601">
        <w:rPr>
          <w:rFonts w:ascii="Arial" w:eastAsia="Arial" w:hAnsi="Arial" w:cs="Arial"/>
          <w:spacing w:val="2"/>
        </w:rPr>
        <w:t>u</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2"/>
        </w:rPr>
        <w:t xml:space="preserve"> </w:t>
      </w:r>
      <w:r w:rsidRPr="000D5601">
        <w:rPr>
          <w:rFonts w:ascii="Arial" w:eastAsia="Arial" w:hAnsi="Arial" w:cs="Arial"/>
        </w:rPr>
        <w:t>or</w:t>
      </w:r>
      <w:r w:rsidRPr="000D5601">
        <w:rPr>
          <w:rFonts w:ascii="Arial" w:eastAsia="Arial" w:hAnsi="Arial" w:cs="Arial"/>
          <w:spacing w:val="11"/>
        </w:rPr>
        <w:t xml:space="preserve"> </w:t>
      </w:r>
      <w:r w:rsidRPr="000D5601">
        <w:rPr>
          <w:rFonts w:ascii="Arial" w:eastAsia="Arial" w:hAnsi="Arial" w:cs="Arial"/>
        </w:rPr>
        <w:t>pro</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2"/>
        </w:rPr>
        <w:t>p</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7"/>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 Court,</w:t>
      </w:r>
      <w:r w:rsidRPr="000D5601">
        <w:rPr>
          <w:rFonts w:ascii="Arial" w:eastAsia="Arial" w:hAnsi="Arial" w:cs="Arial"/>
          <w:spacing w:val="16"/>
        </w:rPr>
        <w:t xml:space="preserve"> </w:t>
      </w:r>
      <w:r w:rsidRPr="000D5601">
        <w:rPr>
          <w:rFonts w:ascii="Arial" w:eastAsia="Arial" w:hAnsi="Arial" w:cs="Arial"/>
          <w:spacing w:val="3"/>
        </w:rPr>
        <w:t>T</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rPr>
        <w:t>b</w:t>
      </w:r>
      <w:r w:rsidRPr="000D5601">
        <w:rPr>
          <w:rFonts w:ascii="Arial" w:eastAsia="Arial" w:hAnsi="Arial" w:cs="Arial"/>
          <w:spacing w:val="-1"/>
        </w:rPr>
        <w:t>u</w:t>
      </w:r>
      <w:r w:rsidRPr="000D5601">
        <w:rPr>
          <w:rFonts w:ascii="Arial" w:eastAsia="Arial" w:hAnsi="Arial" w:cs="Arial"/>
          <w:spacing w:val="2"/>
        </w:rPr>
        <w:t>n</w:t>
      </w:r>
      <w:r w:rsidRPr="000D5601">
        <w:rPr>
          <w:rFonts w:ascii="Arial" w:eastAsia="Arial" w:hAnsi="Arial" w:cs="Arial"/>
        </w:rPr>
        <w:t>al</w:t>
      </w:r>
      <w:r w:rsidRPr="000D5601">
        <w:rPr>
          <w:rFonts w:ascii="Arial" w:eastAsia="Arial" w:hAnsi="Arial" w:cs="Arial"/>
          <w:spacing w:val="15"/>
        </w:rPr>
        <w:t xml:space="preserve"> </w:t>
      </w:r>
      <w:r w:rsidRPr="000D5601">
        <w:rPr>
          <w:rFonts w:ascii="Arial" w:eastAsia="Arial" w:hAnsi="Arial" w:cs="Arial"/>
        </w:rPr>
        <w:t>or</w:t>
      </w:r>
      <w:r w:rsidRPr="000D5601">
        <w:rPr>
          <w:rFonts w:ascii="Arial" w:eastAsia="Arial" w:hAnsi="Arial" w:cs="Arial"/>
          <w:spacing w:val="20"/>
        </w:rPr>
        <w:t xml:space="preserve"> </w:t>
      </w:r>
      <w:r w:rsidRPr="000D5601">
        <w:rPr>
          <w:rFonts w:ascii="Arial" w:eastAsia="Arial" w:hAnsi="Arial" w:cs="Arial"/>
          <w:spacing w:val="-1"/>
        </w:rPr>
        <w:t>A</w:t>
      </w:r>
      <w:r w:rsidRPr="000D5601">
        <w:rPr>
          <w:rFonts w:ascii="Arial" w:eastAsia="Arial" w:hAnsi="Arial" w:cs="Arial"/>
          <w:spacing w:val="3"/>
        </w:rPr>
        <w:t>r</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2"/>
        </w:rPr>
        <w:t>to</w:t>
      </w:r>
      <w:r w:rsidRPr="000D5601">
        <w:rPr>
          <w:rFonts w:ascii="Arial" w:eastAsia="Arial" w:hAnsi="Arial" w:cs="Arial"/>
          <w:spacing w:val="1"/>
        </w:rPr>
        <w:t>r</w:t>
      </w:r>
      <w:r w:rsidRPr="000D5601">
        <w:rPr>
          <w:rFonts w:ascii="Arial" w:eastAsia="Arial" w:hAnsi="Arial" w:cs="Arial"/>
        </w:rPr>
        <w:t>/s</w:t>
      </w:r>
      <w:r w:rsidRPr="000D5601">
        <w:rPr>
          <w:rFonts w:ascii="Arial" w:eastAsia="Arial" w:hAnsi="Arial" w:cs="Arial"/>
          <w:spacing w:val="12"/>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6"/>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0"/>
        </w:rPr>
        <w:t xml:space="preserve"> </w:t>
      </w:r>
      <w:r w:rsidRPr="000D5601">
        <w:rPr>
          <w:rFonts w:ascii="Arial" w:eastAsia="Arial" w:hAnsi="Arial" w:cs="Arial"/>
        </w:rPr>
        <w:t>the</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14"/>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17"/>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3"/>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13"/>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 be</w:t>
      </w:r>
      <w:r w:rsidRPr="000D5601">
        <w:rPr>
          <w:rFonts w:ascii="Arial" w:eastAsia="Arial" w:hAnsi="Arial" w:cs="Arial"/>
          <w:spacing w:val="-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s</w:t>
      </w:r>
      <w:r w:rsidRPr="000D5601">
        <w:rPr>
          <w:rFonts w:ascii="Arial" w:eastAsia="Arial" w:hAnsi="Arial" w:cs="Arial"/>
        </w:rPr>
        <w:t>o</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w:t>
      </w:r>
      <w:r w:rsidRPr="000D5601">
        <w:rPr>
          <w:rFonts w:ascii="Arial" w:eastAsia="Arial" w:hAnsi="Arial" w:cs="Arial"/>
          <w:spacing w:val="-2"/>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o</w:t>
      </w:r>
      <w:r w:rsidRPr="000D5601">
        <w:rPr>
          <w:rFonts w:ascii="Arial" w:eastAsia="Arial" w:hAnsi="Arial" w:cs="Arial"/>
          <w:spacing w:val="1"/>
        </w:rPr>
        <w:t>c</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w:t>
      </w: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tabs>
          <w:tab w:val="left" w:pos="720"/>
        </w:tabs>
        <w:spacing w:after="0"/>
        <w:ind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This Guarantee is valid till...............................(The initial period for which this</w:t>
      </w:r>
      <w:r w:rsidRPr="000D5601">
        <w:rPr>
          <w:rFonts w:ascii="Arial" w:eastAsia="Arial" w:hAnsi="Arial" w:cs="Arial"/>
          <w:spacing w:val="22"/>
        </w:rPr>
        <w:t xml:space="preserve"> </w:t>
      </w:r>
      <w:r w:rsidRPr="000D5601">
        <w:rPr>
          <w:rFonts w:ascii="Arial" w:eastAsia="Arial" w:hAnsi="Arial" w:cs="Arial"/>
          <w:spacing w:val="3"/>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 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6"/>
        </w:rPr>
        <w:t xml:space="preserve"> </w:t>
      </w:r>
      <w:r w:rsidRPr="000D5601">
        <w:rPr>
          <w:rFonts w:ascii="Arial" w:eastAsia="Arial" w:hAnsi="Arial" w:cs="Arial"/>
        </w:rPr>
        <w:t>be</w:t>
      </w:r>
      <w:r w:rsidRPr="000D5601">
        <w:rPr>
          <w:rFonts w:ascii="Arial" w:eastAsia="Arial" w:hAnsi="Arial" w:cs="Arial"/>
          <w:spacing w:val="9"/>
        </w:rPr>
        <w:t xml:space="preserve"> </w:t>
      </w:r>
      <w:r w:rsidRPr="000D5601">
        <w:rPr>
          <w:rFonts w:ascii="Arial" w:eastAsia="Arial" w:hAnsi="Arial" w:cs="Arial"/>
          <w:spacing w:val="-1"/>
        </w:rPr>
        <w:t>v</w:t>
      </w:r>
      <w:r w:rsidRPr="000D5601">
        <w:rPr>
          <w:rFonts w:ascii="Arial" w:eastAsia="Arial" w:hAnsi="Arial" w:cs="Arial"/>
          <w:spacing w:val="2"/>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6"/>
        </w:rPr>
        <w:t xml:space="preserve"> </w:t>
      </w:r>
      <w:r w:rsidRPr="000D5601">
        <w:rPr>
          <w:rFonts w:ascii="Arial" w:eastAsia="Arial" w:hAnsi="Arial" w:cs="Arial"/>
          <w:spacing w:val="4"/>
        </w:rPr>
        <w:t>m</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5"/>
        </w:rPr>
        <w:t xml:space="preserve"> </w:t>
      </w:r>
      <w:r w:rsidRPr="000D5601">
        <w:rPr>
          <w:rFonts w:ascii="Arial" w:eastAsia="Arial" w:hAnsi="Arial" w:cs="Arial"/>
        </w:rPr>
        <w:t>be</w:t>
      </w:r>
      <w:r w:rsidRPr="000D5601">
        <w:rPr>
          <w:rFonts w:ascii="Arial" w:eastAsia="Arial" w:hAnsi="Arial" w:cs="Arial"/>
          <w:spacing w:val="6"/>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8"/>
        </w:rPr>
        <w:t xml:space="preserve"> </w:t>
      </w:r>
      <w:r w:rsidRPr="000D5601">
        <w:rPr>
          <w:rFonts w:ascii="Arial" w:eastAsia="Arial" w:hAnsi="Arial" w:cs="Arial"/>
        </w:rPr>
        <w:t>at</w:t>
      </w:r>
      <w:r w:rsidRPr="000D5601">
        <w:rPr>
          <w:rFonts w:ascii="Arial" w:eastAsia="Arial" w:hAnsi="Arial" w:cs="Arial"/>
          <w:spacing w:val="5"/>
        </w:rPr>
        <w:t xml:space="preserve"> </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9"/>
        </w:rPr>
        <w:t xml:space="preserve"> </w:t>
      </w:r>
      <w:r w:rsidRPr="000D5601">
        <w:rPr>
          <w:rFonts w:ascii="Arial" w:eastAsia="Arial" w:hAnsi="Arial" w:cs="Arial"/>
        </w:rPr>
        <w:t>6</w:t>
      </w:r>
      <w:r w:rsidRPr="000D5601">
        <w:rPr>
          <w:rFonts w:ascii="Arial" w:eastAsia="Arial" w:hAnsi="Arial" w:cs="Arial"/>
          <w:spacing w:val="1"/>
        </w:rPr>
        <w:t>-</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x</w:t>
      </w:r>
      <w:r w:rsidRPr="000D5601">
        <w:rPr>
          <w:rFonts w:ascii="Arial" w:eastAsia="Arial" w:hAnsi="Arial" w:cs="Arial"/>
          <w:spacing w:val="6"/>
        </w:rPr>
        <w:t xml:space="preserve"> 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ths)</w:t>
      </w:r>
      <w:r w:rsidRPr="000D5601">
        <w:rPr>
          <w:rFonts w:ascii="Arial" w:eastAsia="Arial" w:hAnsi="Arial" w:cs="Arial"/>
          <w:spacing w:val="3"/>
        </w:rPr>
        <w:t xml:space="preserve"> </w:t>
      </w:r>
      <w:r w:rsidRPr="000D5601">
        <w:rPr>
          <w:rFonts w:ascii="Arial" w:eastAsia="Arial" w:hAnsi="Arial" w:cs="Arial"/>
          <w:spacing w:val="-1"/>
        </w:rPr>
        <w:t>l</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6"/>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2"/>
        </w:rPr>
        <w:t>i</w:t>
      </w:r>
      <w:r w:rsidRPr="000D5601">
        <w:rPr>
          <w:rFonts w:ascii="Arial" w:eastAsia="Arial" w:hAnsi="Arial" w:cs="Arial"/>
          <w:spacing w:val="3"/>
        </w:rPr>
        <w:t>c</w:t>
      </w:r>
      <w:r w:rsidRPr="000D5601">
        <w:rPr>
          <w:rFonts w:ascii="Arial" w:eastAsia="Arial" w:hAnsi="Arial" w:cs="Arial"/>
          <w:spacing w:val="-1"/>
        </w:rPr>
        <w:t>i</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2"/>
        </w:rPr>
        <w:t>te</w:t>
      </w:r>
      <w:r w:rsidRPr="000D5601">
        <w:rPr>
          <w:rFonts w:ascii="Arial" w:eastAsia="Arial" w:hAnsi="Arial" w:cs="Arial"/>
        </w:rPr>
        <w:t>d e</w:t>
      </w:r>
      <w:r w:rsidRPr="000D5601">
        <w:rPr>
          <w:rFonts w:ascii="Arial" w:eastAsia="Arial" w:hAnsi="Arial" w:cs="Arial"/>
          <w:spacing w:val="1"/>
        </w:rPr>
        <w:t>x</w:t>
      </w:r>
      <w:r w:rsidRPr="000D5601">
        <w:rPr>
          <w:rFonts w:ascii="Arial" w:eastAsia="Arial" w:hAnsi="Arial" w:cs="Arial"/>
        </w:rPr>
        <w:t>p</w:t>
      </w:r>
      <w:r w:rsidRPr="000D5601">
        <w:rPr>
          <w:rFonts w:ascii="Arial" w:eastAsia="Arial" w:hAnsi="Arial" w:cs="Arial"/>
          <w:spacing w:val="-1"/>
        </w:rPr>
        <w:t>i</w:t>
      </w:r>
      <w:r w:rsidRPr="000D5601">
        <w:rPr>
          <w:rFonts w:ascii="Arial" w:eastAsia="Arial" w:hAnsi="Arial" w:cs="Arial"/>
          <w:spacing w:val="5"/>
        </w:rPr>
        <w:t>r</w:t>
      </w:r>
      <w:r w:rsidRPr="000D5601">
        <w:rPr>
          <w:rFonts w:ascii="Arial" w:eastAsia="Arial" w:hAnsi="Arial" w:cs="Arial"/>
        </w:rPr>
        <w:t xml:space="preserve">y date </w:t>
      </w:r>
      <w:r w:rsidRPr="000D5601">
        <w:rPr>
          <w:rFonts w:ascii="Arial" w:eastAsia="Arial" w:hAnsi="Arial" w:cs="Arial"/>
          <w:spacing w:val="3"/>
        </w:rPr>
        <w:t xml:space="preserve"> </w:t>
      </w:r>
      <w:r w:rsidRPr="000D5601">
        <w:rPr>
          <w:rFonts w:ascii="Arial" w:eastAsia="Arial" w:hAnsi="Arial" w:cs="Arial"/>
        </w:rPr>
        <w:t xml:space="preserve">of </w:t>
      </w:r>
      <w:r w:rsidRPr="000D5601">
        <w:rPr>
          <w:rFonts w:ascii="Arial" w:eastAsia="Arial" w:hAnsi="Arial" w:cs="Arial"/>
          <w:spacing w:val="4"/>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54"/>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49"/>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 xml:space="preserve">d </w:t>
      </w:r>
      <w:r w:rsidRPr="000D5601">
        <w:rPr>
          <w:rFonts w:ascii="Arial" w:eastAsia="Arial" w:hAnsi="Arial" w:cs="Arial"/>
          <w:spacing w:val="3"/>
        </w:rPr>
        <w:t xml:space="preserve"> </w:t>
      </w:r>
      <w:r w:rsidRPr="000D5601">
        <w:rPr>
          <w:rFonts w:ascii="Arial" w:eastAsia="Arial" w:hAnsi="Arial" w:cs="Arial"/>
        </w:rPr>
        <w:t xml:space="preserve">as </w:t>
      </w:r>
      <w:r w:rsidRPr="000D5601">
        <w:rPr>
          <w:rFonts w:ascii="Arial" w:eastAsia="Arial" w:hAnsi="Arial" w:cs="Arial"/>
          <w:spacing w:val="3"/>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 xml:space="preserve">ed  </w:t>
      </w:r>
      <w:r w:rsidRPr="000D5601">
        <w:rPr>
          <w:rFonts w:ascii="Arial" w:eastAsia="Arial" w:hAnsi="Arial" w:cs="Arial"/>
          <w:spacing w:val="-1"/>
        </w:rPr>
        <w:t>i</w:t>
      </w:r>
      <w:r w:rsidRPr="000D5601">
        <w:rPr>
          <w:rFonts w:ascii="Arial" w:eastAsia="Arial" w:hAnsi="Arial" w:cs="Arial"/>
        </w:rPr>
        <w:t xml:space="preserve">n </w:t>
      </w:r>
      <w:r w:rsidRPr="000D5601">
        <w:rPr>
          <w:rFonts w:ascii="Arial" w:eastAsia="Arial" w:hAnsi="Arial" w:cs="Arial"/>
          <w:spacing w:val="2"/>
        </w:rPr>
        <w:t xml:space="preserve"> C</w:t>
      </w:r>
      <w:r w:rsidRPr="000D5601">
        <w:rPr>
          <w:rFonts w:ascii="Arial" w:eastAsia="Arial" w:hAnsi="Arial" w:cs="Arial"/>
          <w:spacing w:val="-1"/>
        </w:rPr>
        <w:t>l</w:t>
      </w:r>
      <w:r w:rsidRPr="000D5601">
        <w:rPr>
          <w:rFonts w:ascii="Arial" w:eastAsia="Arial" w:hAnsi="Arial" w:cs="Arial"/>
          <w:spacing w:val="2"/>
        </w:rPr>
        <w:t>a</w:t>
      </w:r>
      <w:r w:rsidRPr="000D5601">
        <w:rPr>
          <w:rFonts w:ascii="Arial" w:eastAsia="Arial" w:hAnsi="Arial" w:cs="Arial"/>
        </w:rPr>
        <w:t>u</w:t>
      </w:r>
      <w:r w:rsidRPr="000D5601">
        <w:rPr>
          <w:rFonts w:ascii="Arial" w:eastAsia="Arial" w:hAnsi="Arial" w:cs="Arial"/>
          <w:spacing w:val="1"/>
        </w:rPr>
        <w:t>s</w:t>
      </w:r>
      <w:r w:rsidRPr="000D5601">
        <w:rPr>
          <w:rFonts w:ascii="Arial" w:eastAsia="Arial" w:hAnsi="Arial" w:cs="Arial"/>
        </w:rPr>
        <w:t xml:space="preserve">e </w:t>
      </w:r>
      <w:r w:rsidRPr="000D5601">
        <w:rPr>
          <w:rFonts w:ascii="Arial" w:eastAsia="Arial" w:hAnsi="Arial" w:cs="Arial"/>
          <w:spacing w:val="1"/>
        </w:rPr>
        <w:t xml:space="preserve"> </w:t>
      </w:r>
      <w:r w:rsidRPr="000D5601">
        <w:rPr>
          <w:rFonts w:ascii="Arial" w:eastAsia="Arial" w:hAnsi="Arial" w:cs="Arial"/>
        </w:rPr>
        <w:t>46 &amp; Warranty period as stated in Clause 47 of Annexure V - Notice Inviting Tenders..</w:t>
      </w: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1"/>
        </w:rPr>
        <w:t>A</w:t>
      </w:r>
      <w:r w:rsidRPr="000D5601">
        <w:rPr>
          <w:rFonts w:ascii="Arial" w:eastAsia="Arial" w:hAnsi="Arial" w:cs="Arial"/>
        </w:rPr>
        <w:t>t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1"/>
        </w:rPr>
        <w:t>r</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g</w:t>
      </w:r>
      <w:r w:rsidRPr="000D5601">
        <w:rPr>
          <w:rFonts w:ascii="Arial" w:eastAsia="Arial" w:hAnsi="Arial" w:cs="Arial"/>
          <w:spacing w:val="-4"/>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spacing w:val="2"/>
        </w:rPr>
        <w:t>p</w:t>
      </w:r>
      <w:r w:rsidRPr="000D5601">
        <w:rPr>
          <w:rFonts w:ascii="Arial" w:eastAsia="Arial" w:hAnsi="Arial" w:cs="Arial"/>
        </w:rPr>
        <w:t>eri</w:t>
      </w:r>
      <w:r w:rsidRPr="000D5601">
        <w:rPr>
          <w:rFonts w:ascii="Arial" w:eastAsia="Arial" w:hAnsi="Arial" w:cs="Arial"/>
          <w:spacing w:val="1"/>
        </w:rPr>
        <w:t>o</w:t>
      </w:r>
      <w:r w:rsidRPr="000D5601">
        <w:rPr>
          <w:rFonts w:ascii="Arial" w:eastAsia="Arial" w:hAnsi="Arial" w:cs="Arial"/>
        </w:rPr>
        <w:t>d</w:t>
      </w:r>
      <w:r w:rsidRPr="000D5601">
        <w:rPr>
          <w:rFonts w:ascii="Arial" w:eastAsia="Arial" w:hAnsi="Arial" w:cs="Arial"/>
          <w:spacing w:val="54"/>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2"/>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54"/>
        </w:rPr>
        <w:t xml:space="preserve"> </w:t>
      </w:r>
      <w:r w:rsidRPr="000D5601">
        <w:rPr>
          <w:rFonts w:ascii="Arial" w:eastAsia="Arial" w:hAnsi="Arial" w:cs="Arial"/>
        </w:rPr>
        <w:t>th</w:t>
      </w:r>
      <w:r w:rsidRPr="000D5601">
        <w:rPr>
          <w:rFonts w:ascii="Arial" w:eastAsia="Arial" w:hAnsi="Arial" w:cs="Arial"/>
          <w:spacing w:val="-2"/>
        </w:rPr>
        <w:t>i</w:t>
      </w:r>
      <w:r w:rsidRPr="000D5601">
        <w:rPr>
          <w:rFonts w:ascii="Arial" w:eastAsia="Arial" w:hAnsi="Arial" w:cs="Arial"/>
        </w:rPr>
        <w:t xml:space="preserve">s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52"/>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1"/>
        </w:rPr>
        <w:t>il</w:t>
      </w:r>
      <w:r w:rsidRPr="000D5601">
        <w:rPr>
          <w:rFonts w:ascii="Arial" w:eastAsia="Arial" w:hAnsi="Arial" w:cs="Arial"/>
        </w:rPr>
        <w:t xml:space="preserve">l </w:t>
      </w:r>
      <w:r w:rsidRPr="000D5601">
        <w:rPr>
          <w:rFonts w:ascii="Arial" w:eastAsia="Arial" w:hAnsi="Arial" w:cs="Arial"/>
          <w:spacing w:val="-1"/>
        </w:rPr>
        <w:t>v</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1"/>
        </w:rPr>
        <w:t xml:space="preserve"> 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the</w:t>
      </w:r>
      <w:r w:rsidRPr="000D5601">
        <w:rPr>
          <w:rFonts w:ascii="Arial" w:eastAsia="Arial" w:hAnsi="Arial" w:cs="Arial"/>
          <w:spacing w:val="7"/>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spacing w:val="4"/>
        </w:rPr>
        <w:t>e</w:t>
      </w:r>
      <w:r w:rsidRPr="000D5601">
        <w:rPr>
          <w:rFonts w:ascii="Arial" w:eastAsia="Arial" w:hAnsi="Arial" w:cs="Arial"/>
        </w:rPr>
        <w:t>r</w:t>
      </w:r>
      <w:r w:rsidRPr="000D5601">
        <w:rPr>
          <w:rFonts w:ascii="Arial" w:eastAsia="Arial" w:hAnsi="Arial" w:cs="Arial"/>
          <w:spacing w:val="-4"/>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 to</w:t>
      </w:r>
      <w:r w:rsidRPr="000D5601">
        <w:rPr>
          <w:rFonts w:ascii="Arial" w:eastAsia="Arial" w:hAnsi="Arial" w:cs="Arial"/>
          <w:spacing w:val="2"/>
        </w:rPr>
        <w:t xml:space="preserve"> </w:t>
      </w:r>
      <w:r w:rsidRPr="000D5601">
        <w:rPr>
          <w:rFonts w:ascii="Arial" w:eastAsia="Arial" w:hAnsi="Arial" w:cs="Arial"/>
        </w:rPr>
        <w:t>grant</w:t>
      </w:r>
      <w:r w:rsidRPr="000D5601">
        <w:rPr>
          <w:rFonts w:ascii="Arial" w:eastAsia="Arial" w:hAnsi="Arial" w:cs="Arial"/>
          <w:spacing w:val="-1"/>
        </w:rPr>
        <w:t xml:space="preserve"> </w:t>
      </w:r>
      <w:r w:rsidRPr="000D5601">
        <w:rPr>
          <w:rFonts w:ascii="Arial" w:eastAsia="Arial" w:hAnsi="Arial" w:cs="Arial"/>
        </w:rPr>
        <w:t>a</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
        </w:rPr>
        <w:t>ex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spacing w:val="2"/>
        </w:rPr>
        <w:t>o</w:t>
      </w:r>
      <w:r w:rsidRPr="000D5601">
        <w:rPr>
          <w:rFonts w:ascii="Arial" w:eastAsia="Arial" w:hAnsi="Arial" w:cs="Arial"/>
        </w:rPr>
        <w:t>n</w:t>
      </w:r>
      <w:r w:rsidRPr="000D5601">
        <w:rPr>
          <w:rFonts w:ascii="Arial" w:eastAsia="Arial" w:hAnsi="Arial" w:cs="Arial"/>
          <w:spacing w:val="55"/>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2"/>
        </w:rPr>
        <w:t xml:space="preserve"> </w:t>
      </w:r>
      <w:r w:rsidRPr="000D5601">
        <w:rPr>
          <w:rFonts w:ascii="Arial" w:eastAsia="Arial" w:hAnsi="Arial" w:cs="Arial"/>
        </w:rPr>
        <w:t>Co</w:t>
      </w:r>
      <w:r w:rsidRPr="000D5601">
        <w:rPr>
          <w:rFonts w:ascii="Arial" w:eastAsia="Arial" w:hAnsi="Arial" w:cs="Arial"/>
          <w:spacing w:val="2"/>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5"/>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tor</w:t>
      </w:r>
      <w:r w:rsidRPr="000D5601">
        <w:rPr>
          <w:rFonts w:ascii="Arial" w:eastAsia="Arial" w:hAnsi="Arial" w:cs="Arial"/>
          <w:spacing w:val="-3"/>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ete</w:t>
      </w:r>
      <w:r w:rsidRPr="000D5601">
        <w:rPr>
          <w:rFonts w:ascii="Arial" w:eastAsia="Arial" w:hAnsi="Arial" w:cs="Arial"/>
          <w:spacing w:val="-4"/>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spacing w:val="9"/>
        </w:rPr>
        <w:t>W</w:t>
      </w:r>
      <w:r w:rsidRPr="000D5601">
        <w:rPr>
          <w:rFonts w:ascii="Arial" w:eastAsia="Arial" w:hAnsi="Arial" w:cs="Arial"/>
        </w:rPr>
        <w:t>o</w:t>
      </w:r>
      <w:r w:rsidRPr="000D5601">
        <w:rPr>
          <w:rFonts w:ascii="Arial" w:eastAsia="Arial" w:hAnsi="Arial" w:cs="Arial"/>
          <w:spacing w:val="-2"/>
        </w:rPr>
        <w:t>r</w:t>
      </w:r>
      <w:r w:rsidRPr="000D5601">
        <w:rPr>
          <w:rFonts w:ascii="Arial" w:eastAsia="Arial" w:hAnsi="Arial" w:cs="Arial"/>
          <w:spacing w:val="1"/>
        </w:rPr>
        <w:t>k</w:t>
      </w:r>
      <w:r w:rsidRPr="000D5601">
        <w:rPr>
          <w:rFonts w:ascii="Arial" w:eastAsia="Arial" w:hAnsi="Arial" w:cs="Arial"/>
        </w:rPr>
        <w:t>s w</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2"/>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51"/>
        </w:rPr>
        <w:t xml:space="preserve"> </w:t>
      </w:r>
      <w:r w:rsidRPr="000D5601">
        <w:rPr>
          <w:rFonts w:ascii="Arial" w:eastAsia="Arial" w:hAnsi="Arial" w:cs="Arial"/>
        </w:rPr>
        <w:t>of</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rPr>
        <w:t>et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8"/>
        </w:rPr>
        <w:t xml:space="preserve"> </w:t>
      </w:r>
      <w:r w:rsidRPr="000D5601">
        <w:rPr>
          <w:rFonts w:ascii="Arial" w:eastAsia="Arial" w:hAnsi="Arial" w:cs="Arial"/>
        </w:rPr>
        <w:t>as</w:t>
      </w:r>
      <w:r w:rsidRPr="000D5601">
        <w:rPr>
          <w:rFonts w:ascii="Arial" w:eastAsia="Arial" w:hAnsi="Arial" w:cs="Arial"/>
          <w:spacing w:val="-1"/>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spacing w:val="2"/>
        </w:rPr>
        <w:t>e</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2"/>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w:t>
      </w:r>
      <w:r w:rsidRPr="000D5601">
        <w:rPr>
          <w:rFonts w:ascii="Arial" w:eastAsia="Arial" w:hAnsi="Arial" w:cs="Arial"/>
          <w:spacing w:val="49"/>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f</w:t>
      </w:r>
      <w:r w:rsidRPr="000D5601">
        <w:rPr>
          <w:rFonts w:ascii="Arial" w:eastAsia="Arial" w:hAnsi="Arial" w:cs="Arial"/>
        </w:rPr>
        <w:t>a</w:t>
      </w:r>
      <w:r w:rsidRPr="000D5601">
        <w:rPr>
          <w:rFonts w:ascii="Arial" w:eastAsia="Arial" w:hAnsi="Arial" w:cs="Arial"/>
          <w:spacing w:val="-1"/>
        </w:rPr>
        <w:t>il</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rPr>
        <w:t>to</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1"/>
        </w:rPr>
        <w:t>sc</w:t>
      </w:r>
      <w:r w:rsidRPr="000D5601">
        <w:rPr>
          <w:rFonts w:ascii="Arial" w:eastAsia="Arial" w:hAnsi="Arial" w:cs="Arial"/>
          <w:spacing w:val="2"/>
        </w:rPr>
        <w:t>h</w:t>
      </w:r>
      <w:r w:rsidRPr="000D5601">
        <w:rPr>
          <w:rFonts w:ascii="Arial" w:eastAsia="Arial" w:hAnsi="Arial" w:cs="Arial"/>
        </w:rPr>
        <w:t>arge</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 xml:space="preserve">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li</w:t>
      </w:r>
      <w:r w:rsidRPr="000D5601">
        <w:rPr>
          <w:rFonts w:ascii="Arial" w:eastAsia="Arial" w:hAnsi="Arial" w:cs="Arial"/>
          <w:spacing w:val="4"/>
        </w:rPr>
        <w:t>t</w:t>
      </w:r>
      <w:r w:rsidRPr="000D5601">
        <w:rPr>
          <w:rFonts w:ascii="Arial" w:eastAsia="Arial" w:hAnsi="Arial" w:cs="Arial"/>
        </w:rPr>
        <w:t>y</w:t>
      </w:r>
      <w:r w:rsidRPr="000D5601">
        <w:rPr>
          <w:rFonts w:ascii="Arial" w:eastAsia="Arial" w:hAnsi="Arial" w:cs="Arial"/>
          <w:spacing w:val="17"/>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spacing w:val="2"/>
        </w:rPr>
        <w:t>d</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rPr>
        <w:t>es</w:t>
      </w:r>
      <w:r w:rsidRPr="000D5601">
        <w:rPr>
          <w:rFonts w:ascii="Arial" w:eastAsia="Arial" w:hAnsi="Arial" w:cs="Arial"/>
          <w:spacing w:val="18"/>
        </w:rPr>
        <w:t xml:space="preserve"> </w:t>
      </w:r>
      <w:r w:rsidRPr="000D5601">
        <w:rPr>
          <w:rFonts w:ascii="Arial" w:eastAsia="Arial" w:hAnsi="Arial" w:cs="Arial"/>
        </w:rPr>
        <w:t>or</w:t>
      </w:r>
      <w:r w:rsidRPr="000D5601">
        <w:rPr>
          <w:rFonts w:ascii="Arial" w:eastAsia="Arial" w:hAnsi="Arial" w:cs="Arial"/>
          <w:spacing w:val="22"/>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2"/>
        </w:rPr>
        <w:t>b</w:t>
      </w:r>
      <w:r w:rsidRPr="000D5601">
        <w:rPr>
          <w:rFonts w:ascii="Arial" w:eastAsia="Arial" w:hAnsi="Arial" w:cs="Arial"/>
        </w:rPr>
        <w:t xml:space="preserve">ts </w:t>
      </w:r>
      <w:r w:rsidRPr="000D5601">
        <w:rPr>
          <w:rFonts w:ascii="Arial" w:eastAsia="Arial" w:hAnsi="Arial" w:cs="Arial"/>
          <w:spacing w:val="44"/>
        </w:rPr>
        <w:t xml:space="preserve"> </w:t>
      </w:r>
      <w:r w:rsidRPr="000D5601">
        <w:rPr>
          <w:rFonts w:ascii="Arial" w:eastAsia="Arial" w:hAnsi="Arial" w:cs="Arial"/>
        </w:rPr>
        <w:t xml:space="preserve">as </w:t>
      </w:r>
      <w:r w:rsidRPr="000D5601">
        <w:rPr>
          <w:rFonts w:ascii="Arial" w:eastAsia="Arial" w:hAnsi="Arial" w:cs="Arial"/>
          <w:spacing w:val="47"/>
        </w:rPr>
        <w:t xml:space="preserve"> </w:t>
      </w: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1"/>
        </w:rPr>
        <w:t>t</w:t>
      </w:r>
      <w:r w:rsidRPr="000D5601">
        <w:rPr>
          <w:rFonts w:ascii="Arial" w:eastAsia="Arial" w:hAnsi="Arial" w:cs="Arial"/>
        </w:rPr>
        <w:t>ed</w:t>
      </w:r>
      <w:r w:rsidRPr="000D5601">
        <w:rPr>
          <w:rFonts w:ascii="Arial" w:eastAsia="Arial" w:hAnsi="Arial" w:cs="Arial"/>
          <w:spacing w:val="2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19"/>
        </w:rPr>
        <w:t xml:space="preserve"> </w:t>
      </w:r>
      <w:r w:rsidRPr="000D5601">
        <w:rPr>
          <w:rFonts w:ascii="Arial" w:eastAsia="Arial" w:hAnsi="Arial" w:cs="Arial"/>
          <w:spacing w:val="1"/>
        </w:rPr>
        <w:t>P</w:t>
      </w:r>
      <w:r w:rsidRPr="000D5601">
        <w:rPr>
          <w:rFonts w:ascii="Arial" w:eastAsia="Arial" w:hAnsi="Arial" w:cs="Arial"/>
        </w:rPr>
        <w:t>ara</w:t>
      </w:r>
      <w:r w:rsidRPr="000D5601">
        <w:rPr>
          <w:rFonts w:ascii="Arial" w:eastAsia="Arial" w:hAnsi="Arial" w:cs="Arial"/>
          <w:spacing w:val="22"/>
        </w:rPr>
        <w:t xml:space="preserve"> </w:t>
      </w:r>
      <w:r w:rsidRPr="000D5601">
        <w:rPr>
          <w:rFonts w:ascii="Arial" w:eastAsia="Arial" w:hAnsi="Arial" w:cs="Arial"/>
        </w:rPr>
        <w:t>5,</w:t>
      </w:r>
      <w:r w:rsidRPr="000D5601">
        <w:rPr>
          <w:rFonts w:ascii="Arial" w:eastAsia="Arial" w:hAnsi="Arial" w:cs="Arial"/>
          <w:spacing w:val="23"/>
        </w:rPr>
        <w:t xml:space="preserve"> </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25"/>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4"/>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2"/>
        </w:rPr>
        <w:t>s</w:t>
      </w:r>
      <w:r w:rsidRPr="000D5601">
        <w:rPr>
          <w:rFonts w:ascii="Arial" w:eastAsia="Arial" w:hAnsi="Arial" w:cs="Arial"/>
        </w:rPr>
        <w:t>t</w:t>
      </w:r>
      <w:r w:rsidRPr="000D5601">
        <w:rPr>
          <w:rFonts w:ascii="Arial" w:eastAsia="Arial" w:hAnsi="Arial" w:cs="Arial"/>
          <w:spacing w:val="2"/>
        </w:rPr>
        <w:t>o</w:t>
      </w:r>
      <w:r w:rsidRPr="000D5601">
        <w:rPr>
          <w:rFonts w:ascii="Arial" w:eastAsia="Arial" w:hAnsi="Arial" w:cs="Arial"/>
        </w:rPr>
        <w:t xml:space="preserve">od </w:t>
      </w:r>
      <w:r w:rsidRPr="000D5601">
        <w:rPr>
          <w:rFonts w:ascii="Arial" w:eastAsia="Arial" w:hAnsi="Arial" w:cs="Arial"/>
          <w:spacing w:val="40"/>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23"/>
        </w:rPr>
        <w:t xml:space="preserve"> </w:t>
      </w:r>
      <w:r w:rsidRPr="000D5601">
        <w:rPr>
          <w:rFonts w:ascii="Arial" w:eastAsia="Arial" w:hAnsi="Arial" w:cs="Arial"/>
        </w:rPr>
        <w:t xml:space="preserve">the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8"/>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 xml:space="preserve">l </w:t>
      </w:r>
      <w:r w:rsidRPr="000D5601">
        <w:rPr>
          <w:rFonts w:ascii="Arial" w:eastAsia="Arial" w:hAnsi="Arial" w:cs="Arial"/>
          <w:spacing w:val="15"/>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11"/>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15"/>
        </w:rPr>
        <w:t xml:space="preserve"> </w:t>
      </w:r>
      <w:r w:rsidRPr="000D5601">
        <w:rPr>
          <w:rFonts w:ascii="Arial" w:eastAsia="Arial" w:hAnsi="Arial" w:cs="Arial"/>
          <w:spacing w:val="1"/>
        </w:rPr>
        <w:t>G</w:t>
      </w:r>
      <w:r w:rsidRPr="000D5601">
        <w:rPr>
          <w:rFonts w:ascii="Arial" w:eastAsia="Arial" w:hAnsi="Arial" w:cs="Arial"/>
          <w:spacing w:val="2"/>
        </w:rPr>
        <w:t>u</w:t>
      </w:r>
      <w:r w:rsidRPr="000D5601">
        <w:rPr>
          <w:rFonts w:ascii="Arial" w:eastAsia="Arial" w:hAnsi="Arial" w:cs="Arial"/>
        </w:rPr>
        <w:t>arant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 xml:space="preserve">er </w:t>
      </w:r>
      <w:r w:rsidRPr="000D5601">
        <w:rPr>
          <w:rFonts w:ascii="Arial" w:eastAsia="Arial" w:hAnsi="Arial" w:cs="Arial"/>
          <w:spacing w:val="11"/>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4"/>
        </w:rPr>
        <w:t xml:space="preserve"> </w:t>
      </w:r>
      <w:r w:rsidRPr="000D5601">
        <w:rPr>
          <w:rFonts w:ascii="Arial" w:eastAsia="Arial" w:hAnsi="Arial" w:cs="Arial"/>
          <w:spacing w:val="1"/>
        </w:rPr>
        <w:t>s</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 xml:space="preserve"> 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1"/>
        </w:rPr>
        <w:t xml:space="preserve"> </w:t>
      </w:r>
      <w:r w:rsidRPr="000D5601">
        <w:rPr>
          <w:rFonts w:ascii="Arial" w:eastAsia="Arial" w:hAnsi="Arial" w:cs="Arial"/>
          <w:spacing w:val="2"/>
        </w:rPr>
        <w:t>f</w:t>
      </w:r>
      <w:r w:rsidRPr="000D5601">
        <w:rPr>
          <w:rFonts w:ascii="Arial" w:eastAsia="Arial" w:hAnsi="Arial" w:cs="Arial"/>
        </w:rPr>
        <w:t xml:space="preserve">or </w:t>
      </w:r>
      <w:r w:rsidRPr="000D5601">
        <w:rPr>
          <w:rFonts w:ascii="Arial" w:eastAsia="Arial" w:hAnsi="Arial" w:cs="Arial"/>
          <w:spacing w:val="1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5"/>
        </w:rPr>
        <w:t xml:space="preserve"> </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q</w:t>
      </w:r>
      <w:r w:rsidRPr="000D5601">
        <w:rPr>
          <w:rFonts w:ascii="Arial" w:eastAsia="Arial" w:hAnsi="Arial" w:cs="Arial"/>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0"/>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1"/>
        </w:rPr>
        <w:t xml:space="preserve"> on</w:t>
      </w:r>
      <w:r w:rsidRPr="000D5601">
        <w:rPr>
          <w:rFonts w:ascii="Arial" w:eastAsia="Arial" w:hAnsi="Arial" w:cs="Arial"/>
        </w:rPr>
        <w:t xml:space="preserve"> d</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47"/>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4"/>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4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at</w:t>
      </w:r>
      <w:r w:rsidRPr="000D5601">
        <w:rPr>
          <w:rFonts w:ascii="Arial" w:eastAsia="Arial" w:hAnsi="Arial" w:cs="Arial"/>
          <w:spacing w:val="-3"/>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co</w:t>
      </w:r>
      <w:r w:rsidRPr="000D5601">
        <w:rPr>
          <w:rFonts w:ascii="Arial" w:eastAsia="Arial" w:hAnsi="Arial" w:cs="Arial"/>
          <w:spacing w:val="1"/>
        </w:rPr>
        <w:t>s</w:t>
      </w:r>
      <w:r w:rsidRPr="000D5601">
        <w:rPr>
          <w:rFonts w:ascii="Arial" w:eastAsia="Arial" w:hAnsi="Arial" w:cs="Arial"/>
        </w:rPr>
        <w:t>t</w:t>
      </w:r>
      <w:r w:rsidRPr="000D5601">
        <w:rPr>
          <w:rFonts w:ascii="Arial" w:eastAsia="Arial" w:hAnsi="Arial" w:cs="Arial"/>
          <w:spacing w:val="-4"/>
        </w:rPr>
        <w:t xml:space="preserve"> </w:t>
      </w:r>
      <w:r w:rsidRPr="000D5601">
        <w:rPr>
          <w:rFonts w:ascii="Arial" w:eastAsia="Arial" w:hAnsi="Arial" w:cs="Arial"/>
          <w:spacing w:val="-1"/>
        </w:rPr>
        <w:t>o</w:t>
      </w:r>
      <w:r w:rsidRPr="000D5601">
        <w:rPr>
          <w:rFonts w:ascii="Arial" w:eastAsia="Arial" w:hAnsi="Arial" w:cs="Arial"/>
        </w:rPr>
        <w:t>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rPr>
        <w:t>Co</w:t>
      </w:r>
      <w:r w:rsidRPr="000D5601">
        <w:rPr>
          <w:rFonts w:ascii="Arial" w:eastAsia="Arial" w:hAnsi="Arial" w:cs="Arial"/>
          <w:spacing w:val="1"/>
        </w:rPr>
        <w:t>n</w:t>
      </w:r>
      <w:r w:rsidRPr="000D5601">
        <w:rPr>
          <w:rFonts w:ascii="Arial" w:eastAsia="Arial" w:hAnsi="Arial" w:cs="Arial"/>
        </w:rPr>
        <w:t>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3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42"/>
        </w:rPr>
        <w:t xml:space="preserve"> </w:t>
      </w:r>
      <w:r w:rsidRPr="000D5601">
        <w:rPr>
          <w:rFonts w:ascii="Arial" w:eastAsia="Arial" w:hAnsi="Arial" w:cs="Arial"/>
        </w:rPr>
        <w:t>a</w:t>
      </w:r>
      <w:r w:rsidRPr="000D5601">
        <w:rPr>
          <w:rFonts w:ascii="Arial" w:eastAsia="Arial" w:hAnsi="Arial" w:cs="Arial"/>
          <w:spacing w:val="-1"/>
        </w:rPr>
        <w:t>g</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s</w:t>
      </w:r>
      <w:r w:rsidRPr="000D5601">
        <w:rPr>
          <w:rFonts w:ascii="Arial" w:eastAsia="Arial" w:hAnsi="Arial" w:cs="Arial"/>
          <w:spacing w:val="37"/>
        </w:rPr>
        <w:t xml:space="preserve"> </w:t>
      </w:r>
      <w:r w:rsidRPr="000D5601">
        <w:rPr>
          <w:rFonts w:ascii="Arial" w:eastAsia="Arial" w:hAnsi="Arial" w:cs="Arial"/>
        </w:rPr>
        <w:t>th</w:t>
      </w:r>
      <w:r w:rsidRPr="000D5601">
        <w:rPr>
          <w:rFonts w:ascii="Arial" w:eastAsia="Arial" w:hAnsi="Arial" w:cs="Arial"/>
          <w:spacing w:val="-1"/>
        </w:rPr>
        <w:t>a</w:t>
      </w:r>
      <w:r w:rsidRPr="000D5601">
        <w:rPr>
          <w:rFonts w:ascii="Arial" w:eastAsia="Arial" w:hAnsi="Arial" w:cs="Arial"/>
        </w:rPr>
        <w:t>t</w:t>
      </w:r>
      <w:r w:rsidRPr="000D5601">
        <w:rPr>
          <w:rFonts w:ascii="Arial" w:eastAsia="Arial" w:hAnsi="Arial" w:cs="Arial"/>
          <w:spacing w:val="39"/>
        </w:rPr>
        <w:t xml:space="preserve"> </w:t>
      </w:r>
      <w:r w:rsidRPr="000D5601">
        <w:rPr>
          <w:rFonts w:ascii="Arial" w:eastAsia="Arial" w:hAnsi="Arial" w:cs="Arial"/>
        </w:rPr>
        <w:t>no</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rPr>
        <w:t>n</w:t>
      </w:r>
      <w:r w:rsidRPr="000D5601">
        <w:rPr>
          <w:rFonts w:ascii="Arial" w:eastAsia="Arial" w:hAnsi="Arial" w:cs="Arial"/>
          <w:spacing w:val="-1"/>
        </w:rPr>
        <w:t>g</w:t>
      </w:r>
      <w:r w:rsidRPr="000D5601">
        <w:rPr>
          <w:rFonts w:ascii="Arial" w:eastAsia="Arial" w:hAnsi="Arial" w:cs="Arial"/>
        </w:rPr>
        <w:t>e,</w:t>
      </w:r>
      <w:r w:rsidRPr="000D5601">
        <w:rPr>
          <w:rFonts w:ascii="Arial" w:eastAsia="Arial" w:hAnsi="Arial" w:cs="Arial"/>
          <w:spacing w:val="35"/>
        </w:rPr>
        <w:t xml:space="preserve"> </w:t>
      </w:r>
      <w:r w:rsidRPr="000D5601">
        <w:rPr>
          <w:rFonts w:ascii="Arial" w:eastAsia="Arial" w:hAnsi="Arial" w:cs="Arial"/>
          <w:spacing w:val="2"/>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i</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w:t>
      </w:r>
      <w:r w:rsidRPr="000D5601">
        <w:rPr>
          <w:rFonts w:ascii="Arial" w:eastAsia="Arial" w:hAnsi="Arial" w:cs="Arial"/>
          <w:spacing w:val="37"/>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spacing w:val="2"/>
        </w:rPr>
        <w:t>o</w:t>
      </w:r>
      <w:r w:rsidRPr="000D5601">
        <w:rPr>
          <w:rFonts w:ascii="Arial" w:eastAsia="Arial" w:hAnsi="Arial" w:cs="Arial"/>
        </w:rPr>
        <w:t>ns</w:t>
      </w:r>
      <w:r w:rsidRPr="000D5601">
        <w:rPr>
          <w:rFonts w:ascii="Arial" w:eastAsia="Arial" w:hAnsi="Arial" w:cs="Arial"/>
          <w:spacing w:val="33"/>
        </w:rPr>
        <w:t xml:space="preserve"> </w:t>
      </w:r>
      <w:r w:rsidRPr="000D5601">
        <w:rPr>
          <w:rFonts w:ascii="Arial" w:eastAsia="Arial" w:hAnsi="Arial" w:cs="Arial"/>
        </w:rPr>
        <w:t>to</w:t>
      </w:r>
      <w:r w:rsidRPr="000D5601">
        <w:rPr>
          <w:rFonts w:ascii="Arial" w:eastAsia="Arial" w:hAnsi="Arial" w:cs="Arial"/>
          <w:spacing w:val="41"/>
        </w:rPr>
        <w:t xml:space="preserve"> </w:t>
      </w:r>
      <w:r w:rsidRPr="000D5601">
        <w:rPr>
          <w:rFonts w:ascii="Arial" w:eastAsia="Arial" w:hAnsi="Arial" w:cs="Arial"/>
        </w:rPr>
        <w:t>the</w:t>
      </w:r>
      <w:r w:rsidRPr="000D5601">
        <w:rPr>
          <w:rFonts w:ascii="Arial" w:eastAsia="Arial" w:hAnsi="Arial" w:cs="Arial"/>
          <w:spacing w:val="40"/>
        </w:rPr>
        <w:t xml:space="preserve"> </w:t>
      </w:r>
      <w:r w:rsidRPr="000D5601">
        <w:rPr>
          <w:rFonts w:ascii="Arial" w:eastAsia="Arial" w:hAnsi="Arial" w:cs="Arial"/>
          <w:spacing w:val="2"/>
        </w:rPr>
        <w:t>t</w:t>
      </w:r>
      <w:r w:rsidRPr="000D5601">
        <w:rPr>
          <w:rFonts w:ascii="Arial" w:eastAsia="Arial" w:hAnsi="Arial" w:cs="Arial"/>
        </w:rPr>
        <w:t>er</w:t>
      </w:r>
      <w:r w:rsidRPr="000D5601">
        <w:rPr>
          <w:rFonts w:ascii="Arial" w:eastAsia="Arial" w:hAnsi="Arial" w:cs="Arial"/>
          <w:spacing w:val="2"/>
        </w:rPr>
        <w:t>m</w:t>
      </w:r>
      <w:r w:rsidRPr="000D5601">
        <w:rPr>
          <w:rFonts w:ascii="Arial" w:eastAsia="Arial" w:hAnsi="Arial" w:cs="Arial"/>
        </w:rPr>
        <w:t>s</w:t>
      </w:r>
      <w:r w:rsidRPr="000D5601">
        <w:rPr>
          <w:rFonts w:ascii="Arial" w:eastAsia="Arial" w:hAnsi="Arial" w:cs="Arial"/>
          <w:spacing w:val="40"/>
        </w:rPr>
        <w:t xml:space="preserve"> </w:t>
      </w:r>
      <w:r w:rsidRPr="000D5601">
        <w:rPr>
          <w:rFonts w:ascii="Arial" w:eastAsia="Arial" w:hAnsi="Arial" w:cs="Arial"/>
        </w:rPr>
        <w:t>of</w:t>
      </w:r>
      <w:r w:rsidRPr="000D5601">
        <w:rPr>
          <w:rFonts w:ascii="Arial" w:eastAsia="Arial" w:hAnsi="Arial" w:cs="Arial"/>
          <w:spacing w:val="43"/>
        </w:rPr>
        <w:t xml:space="preserve"> </w:t>
      </w:r>
      <w:r w:rsidRPr="000D5601">
        <w:rPr>
          <w:rFonts w:ascii="Arial" w:eastAsia="Arial" w:hAnsi="Arial" w:cs="Arial"/>
        </w:rPr>
        <w:t>the</w:t>
      </w:r>
      <w:r w:rsidRPr="000D5601">
        <w:rPr>
          <w:rFonts w:ascii="Arial" w:eastAsia="Arial" w:hAnsi="Arial" w:cs="Arial"/>
          <w:spacing w:val="38"/>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 xml:space="preserve">t </w:t>
      </w:r>
      <w:r w:rsidRPr="000D5601">
        <w:rPr>
          <w:rFonts w:ascii="Arial" w:eastAsia="Arial" w:hAnsi="Arial" w:cs="Arial"/>
          <w:spacing w:val="-1"/>
        </w:rPr>
        <w:t>A</w:t>
      </w:r>
      <w:r w:rsidRPr="000D5601">
        <w:rPr>
          <w:rFonts w:ascii="Arial" w:eastAsia="Arial" w:hAnsi="Arial" w:cs="Arial"/>
        </w:rPr>
        <w:t>gree</w:t>
      </w:r>
      <w:r w:rsidRPr="000D5601">
        <w:rPr>
          <w:rFonts w:ascii="Arial" w:eastAsia="Arial" w:hAnsi="Arial" w:cs="Arial"/>
          <w:spacing w:val="4"/>
        </w:rPr>
        <w:t>m</w:t>
      </w:r>
      <w:r w:rsidRPr="000D5601">
        <w:rPr>
          <w:rFonts w:ascii="Arial" w:eastAsia="Arial" w:hAnsi="Arial" w:cs="Arial"/>
        </w:rPr>
        <w:t>ent</w:t>
      </w:r>
      <w:r w:rsidRPr="000D5601">
        <w:rPr>
          <w:rFonts w:ascii="Arial" w:eastAsia="Arial" w:hAnsi="Arial" w:cs="Arial"/>
          <w:spacing w:val="-8"/>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spacing w:val="2"/>
        </w:rPr>
        <w:t>t</w:t>
      </w:r>
      <w:r w:rsidRPr="000D5601">
        <w:rPr>
          <w:rFonts w:ascii="Arial" w:eastAsia="Arial" w:hAnsi="Arial" w:cs="Arial"/>
        </w:rPr>
        <w:t>o 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3"/>
        </w:rPr>
        <w:t xml:space="preserve"> </w:t>
      </w:r>
      <w:r w:rsidRPr="000D5601">
        <w:rPr>
          <w:rFonts w:ascii="Arial" w:eastAsia="Arial" w:hAnsi="Arial" w:cs="Arial"/>
        </w:rPr>
        <w:t>d</w:t>
      </w:r>
      <w:r w:rsidRPr="000D5601">
        <w:rPr>
          <w:rFonts w:ascii="Arial" w:eastAsia="Arial" w:hAnsi="Arial" w:cs="Arial"/>
          <w:spacing w:val="-1"/>
        </w:rPr>
        <w:t>o</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0"/>
        </w:rPr>
        <w:t xml:space="preserve"> </w:t>
      </w:r>
      <w:r w:rsidRPr="000D5601">
        <w:rPr>
          <w:rFonts w:ascii="Arial" w:eastAsia="Arial" w:hAnsi="Arial" w:cs="Arial"/>
          <w:spacing w:val="-3"/>
        </w:rPr>
        <w:t>w</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3"/>
        </w:rPr>
        <w:t xml:space="preserve"> </w:t>
      </w:r>
      <w:r w:rsidRPr="000D5601">
        <w:rPr>
          <w:rFonts w:ascii="Arial" w:eastAsia="Arial" w:hAnsi="Arial" w:cs="Arial"/>
          <w:spacing w:val="4"/>
        </w:rPr>
        <w:t>m</w:t>
      </w:r>
      <w:r w:rsidRPr="000D5601">
        <w:rPr>
          <w:rFonts w:ascii="Arial" w:eastAsia="Arial" w:hAnsi="Arial" w:cs="Arial"/>
        </w:rPr>
        <w:t>ay</w:t>
      </w:r>
      <w:r w:rsidRPr="000D5601">
        <w:rPr>
          <w:rFonts w:ascii="Arial" w:eastAsia="Arial" w:hAnsi="Arial" w:cs="Arial"/>
          <w:spacing w:val="-8"/>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t</w:t>
      </w:r>
      <w:r w:rsidRPr="000D5601">
        <w:rPr>
          <w:rFonts w:ascii="Arial" w:eastAsia="Arial" w:hAnsi="Arial" w:cs="Arial"/>
          <w:spacing w:val="1"/>
        </w:rPr>
        <w:t>w</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 xml:space="preserve">he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 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e</w:t>
      </w:r>
      <w:r w:rsidRPr="000D5601">
        <w:rPr>
          <w:rFonts w:ascii="Arial" w:eastAsia="Arial" w:hAnsi="Arial" w:cs="Arial"/>
          <w:spacing w:val="16"/>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spacing w:val="2"/>
        </w:rPr>
        <w:t>t</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17"/>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7"/>
        </w:rPr>
        <w:t xml:space="preserve"> </w:t>
      </w:r>
      <w:r w:rsidRPr="000D5601">
        <w:rPr>
          <w:rFonts w:ascii="Arial" w:eastAsia="Arial" w:hAnsi="Arial" w:cs="Arial"/>
        </w:rPr>
        <w:t>no</w:t>
      </w:r>
      <w:r w:rsidRPr="000D5601">
        <w:rPr>
          <w:rFonts w:ascii="Arial" w:eastAsia="Arial" w:hAnsi="Arial" w:cs="Arial"/>
          <w:spacing w:val="19"/>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l</w:t>
      </w:r>
      <w:r w:rsidRPr="000D5601">
        <w:rPr>
          <w:rFonts w:ascii="Arial" w:eastAsia="Arial" w:hAnsi="Arial" w:cs="Arial"/>
          <w:spacing w:val="2"/>
        </w:rPr>
        <w:t>e</w:t>
      </w:r>
      <w:r w:rsidRPr="000D5601">
        <w:rPr>
          <w:rFonts w:ascii="Arial" w:eastAsia="Arial" w:hAnsi="Arial" w:cs="Arial"/>
        </w:rPr>
        <w:t>a</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3"/>
        </w:rPr>
        <w:t xml:space="preserve"> </w:t>
      </w:r>
      <w:r w:rsidRPr="000D5601">
        <w:rPr>
          <w:rFonts w:ascii="Arial" w:eastAsia="Arial" w:hAnsi="Arial" w:cs="Arial"/>
        </w:rPr>
        <w:t>us</w:t>
      </w:r>
      <w:r w:rsidRPr="000D5601">
        <w:rPr>
          <w:rFonts w:ascii="Arial" w:eastAsia="Arial" w:hAnsi="Arial" w:cs="Arial"/>
          <w:spacing w:val="19"/>
        </w:rPr>
        <w:t xml:space="preserve"> </w:t>
      </w:r>
      <w:r w:rsidRPr="000D5601">
        <w:rPr>
          <w:rFonts w:ascii="Arial" w:eastAsia="Arial" w:hAnsi="Arial" w:cs="Arial"/>
          <w:spacing w:val="2"/>
        </w:rPr>
        <w:t>f</w:t>
      </w:r>
      <w:r w:rsidRPr="000D5601">
        <w:rPr>
          <w:rFonts w:ascii="Arial" w:eastAsia="Arial" w:hAnsi="Arial" w:cs="Arial"/>
          <w:spacing w:val="1"/>
        </w:rPr>
        <w:t>r</w:t>
      </w:r>
      <w:r w:rsidRPr="000D5601">
        <w:rPr>
          <w:rFonts w:ascii="Arial" w:eastAsia="Arial" w:hAnsi="Arial" w:cs="Arial"/>
          <w:spacing w:val="-3"/>
        </w:rPr>
        <w:t>o</w:t>
      </w:r>
      <w:r w:rsidRPr="000D5601">
        <w:rPr>
          <w:rFonts w:ascii="Arial" w:eastAsia="Arial" w:hAnsi="Arial" w:cs="Arial"/>
        </w:rPr>
        <w:t>m</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3"/>
        </w:rPr>
        <w:t>h</w:t>
      </w:r>
      <w:r w:rsidRPr="000D5601">
        <w:rPr>
          <w:rFonts w:ascii="Arial" w:eastAsia="Arial" w:hAnsi="Arial" w:cs="Arial"/>
        </w:rPr>
        <w:t>e</w:t>
      </w:r>
      <w:r w:rsidRPr="000D5601">
        <w:rPr>
          <w:rFonts w:ascii="Arial" w:eastAsia="Arial" w:hAnsi="Arial" w:cs="Arial"/>
          <w:spacing w:val="17"/>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9"/>
        </w:rPr>
        <w:t xml:space="preserve"> </w:t>
      </w:r>
      <w:r w:rsidRPr="000D5601">
        <w:rPr>
          <w:rFonts w:ascii="Arial" w:eastAsia="Arial" w:hAnsi="Arial" w:cs="Arial"/>
          <w:spacing w:val="2"/>
        </w:rPr>
        <w:t>u</w:t>
      </w:r>
      <w:r w:rsidRPr="000D5601">
        <w:rPr>
          <w:rFonts w:ascii="Arial" w:eastAsia="Arial" w:hAnsi="Arial" w:cs="Arial"/>
        </w:rPr>
        <w:t>n</w:t>
      </w:r>
      <w:r w:rsidRPr="000D5601">
        <w:rPr>
          <w:rFonts w:ascii="Arial" w:eastAsia="Arial" w:hAnsi="Arial" w:cs="Arial"/>
          <w:spacing w:val="-1"/>
        </w:rPr>
        <w:t>d</w:t>
      </w:r>
      <w:r w:rsidRPr="000D5601">
        <w:rPr>
          <w:rFonts w:ascii="Arial" w:eastAsia="Arial" w:hAnsi="Arial" w:cs="Arial"/>
        </w:rPr>
        <w:t>er</w:t>
      </w:r>
      <w:r w:rsidRPr="000D5601">
        <w:rPr>
          <w:rFonts w:ascii="Arial" w:eastAsia="Arial" w:hAnsi="Arial" w:cs="Arial"/>
          <w:spacing w:val="16"/>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18"/>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spacing w:val="2"/>
        </w:rPr>
        <w:t>a</w:t>
      </w:r>
      <w:r w:rsidRPr="000D5601">
        <w:rPr>
          <w:rFonts w:ascii="Arial" w:eastAsia="Arial" w:hAnsi="Arial" w:cs="Arial"/>
        </w:rPr>
        <w:t>nt</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2"/>
        </w:rPr>
        <w:t>a</w:t>
      </w:r>
      <w:r w:rsidRPr="000D5601">
        <w:rPr>
          <w:rFonts w:ascii="Arial" w:eastAsia="Arial" w:hAnsi="Arial" w:cs="Arial"/>
        </w:rPr>
        <w:t>nd the</w:t>
      </w:r>
      <w:r w:rsidRPr="000D5601">
        <w:rPr>
          <w:rFonts w:ascii="Arial" w:eastAsia="Arial" w:hAnsi="Arial" w:cs="Arial"/>
          <w:spacing w:val="10"/>
        </w:rPr>
        <w:t xml:space="preserve"> </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b</w:t>
      </w:r>
      <w:r w:rsidRPr="000D5601">
        <w:rPr>
          <w:rFonts w:ascii="Arial" w:eastAsia="Arial" w:hAnsi="Arial" w:cs="Arial"/>
          <w:spacing w:val="-4"/>
        </w:rPr>
        <w:t>y</w:t>
      </w:r>
      <w:r w:rsidRPr="000D5601">
        <w:rPr>
          <w:rFonts w:ascii="Arial" w:eastAsia="Arial" w:hAnsi="Arial" w:cs="Arial"/>
        </w:rPr>
        <w:t>,</w:t>
      </w:r>
      <w:r w:rsidRPr="000D5601">
        <w:rPr>
          <w:rFonts w:ascii="Arial" w:eastAsia="Arial" w:hAnsi="Arial" w:cs="Arial"/>
          <w:spacing w:val="7"/>
        </w:rPr>
        <w:t xml:space="preserve"> </w:t>
      </w:r>
      <w:r w:rsidRPr="000D5601">
        <w:rPr>
          <w:rFonts w:ascii="Arial" w:eastAsia="Arial" w:hAnsi="Arial" w:cs="Arial"/>
        </w:rPr>
        <w:t>wa</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rPr>
        <w:t>q</w:t>
      </w:r>
      <w:r w:rsidRPr="000D5601">
        <w:rPr>
          <w:rFonts w:ascii="Arial" w:eastAsia="Arial" w:hAnsi="Arial" w:cs="Arial"/>
          <w:spacing w:val="1"/>
        </w:rPr>
        <w:t>u</w:t>
      </w:r>
      <w:r w:rsidRPr="000D5601">
        <w:rPr>
          <w:rFonts w:ascii="Arial" w:eastAsia="Arial" w:hAnsi="Arial" w:cs="Arial"/>
          <w:spacing w:val="-1"/>
        </w:rPr>
        <w:t>i</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 xml:space="preserve">t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9"/>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rPr>
        <w:t>of</w:t>
      </w:r>
      <w:r w:rsidRPr="000D5601">
        <w:rPr>
          <w:rFonts w:ascii="Arial" w:eastAsia="Arial" w:hAnsi="Arial" w:cs="Arial"/>
          <w:spacing w:val="11"/>
        </w:rPr>
        <w:t xml:space="preserve"> </w:t>
      </w:r>
      <w:r w:rsidRPr="000D5601">
        <w:rPr>
          <w:rFonts w:ascii="Arial" w:eastAsia="Arial" w:hAnsi="Arial" w:cs="Arial"/>
          <w:spacing w:val="2"/>
        </w:rPr>
        <w:t>an</w:t>
      </w:r>
      <w:r w:rsidRPr="000D5601">
        <w:rPr>
          <w:rFonts w:ascii="Arial" w:eastAsia="Arial" w:hAnsi="Arial" w:cs="Arial"/>
        </w:rPr>
        <w:t>y</w:t>
      </w:r>
      <w:r w:rsidRPr="000D5601">
        <w:rPr>
          <w:rFonts w:ascii="Arial" w:eastAsia="Arial" w:hAnsi="Arial" w:cs="Arial"/>
          <w:spacing w:val="4"/>
        </w:rPr>
        <w:t xml:space="preserve"> </w:t>
      </w:r>
      <w:r w:rsidRPr="000D5601">
        <w:rPr>
          <w:rFonts w:ascii="Arial" w:eastAsia="Arial" w:hAnsi="Arial" w:cs="Arial"/>
          <w:spacing w:val="3"/>
        </w:rPr>
        <w:t>s</w:t>
      </w:r>
      <w:r w:rsidRPr="000D5601">
        <w:rPr>
          <w:rFonts w:ascii="Arial" w:eastAsia="Arial" w:hAnsi="Arial" w:cs="Arial"/>
        </w:rPr>
        <w:t>u</w:t>
      </w:r>
      <w:r w:rsidRPr="000D5601">
        <w:rPr>
          <w:rFonts w:ascii="Arial" w:eastAsia="Arial" w:hAnsi="Arial" w:cs="Arial"/>
          <w:spacing w:val="1"/>
        </w:rPr>
        <w:t>c</w:t>
      </w:r>
      <w:r w:rsidRPr="000D5601">
        <w:rPr>
          <w:rFonts w:ascii="Arial" w:eastAsia="Arial" w:hAnsi="Arial" w:cs="Arial"/>
        </w:rPr>
        <w:t>h</w:t>
      </w:r>
      <w:r w:rsidRPr="000D5601">
        <w:rPr>
          <w:rFonts w:ascii="Arial" w:eastAsia="Arial" w:hAnsi="Arial" w:cs="Arial"/>
          <w:spacing w:val="6"/>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d</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6"/>
        </w:rPr>
        <w:t xml:space="preserve"> </w:t>
      </w:r>
      <w:r w:rsidRPr="000D5601">
        <w:rPr>
          <w:rFonts w:ascii="Arial" w:eastAsia="Arial" w:hAnsi="Arial" w:cs="Arial"/>
        </w:rPr>
        <w:t xml:space="preserve">or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di</w:t>
      </w:r>
      <w:r w:rsidRPr="000D5601">
        <w:rPr>
          <w:rFonts w:ascii="Arial" w:eastAsia="Arial" w:hAnsi="Arial" w:cs="Arial"/>
          <w:spacing w:val="2"/>
        </w:rPr>
        <w:t>f</w:t>
      </w:r>
      <w:r w:rsidRPr="000D5601">
        <w:rPr>
          <w:rFonts w:ascii="Arial" w:eastAsia="Arial" w:hAnsi="Arial" w:cs="Arial"/>
        </w:rPr>
        <w:t>i</w:t>
      </w:r>
      <w:r w:rsidRPr="000D5601">
        <w:rPr>
          <w:rFonts w:ascii="Arial" w:eastAsia="Arial" w:hAnsi="Arial" w:cs="Arial"/>
          <w:spacing w:val="1"/>
        </w:rPr>
        <w:t>c</w:t>
      </w:r>
      <w:r w:rsidRPr="000D5601">
        <w:rPr>
          <w:rFonts w:ascii="Arial" w:eastAsia="Arial" w:hAnsi="Arial" w:cs="Arial"/>
        </w:rPr>
        <w:t>at</w:t>
      </w:r>
      <w:r w:rsidRPr="000D5601">
        <w:rPr>
          <w:rFonts w:ascii="Arial" w:eastAsia="Arial" w:hAnsi="Arial" w:cs="Arial"/>
          <w:spacing w:val="-2"/>
        </w:rPr>
        <w:t>i</w:t>
      </w:r>
      <w:r w:rsidRPr="000D5601">
        <w:rPr>
          <w:rFonts w:ascii="Arial" w:eastAsia="Arial" w:hAnsi="Arial" w:cs="Arial"/>
        </w:rPr>
        <w:t>on</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4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t</w:t>
      </w:r>
      <w:r w:rsidRPr="000D5601">
        <w:rPr>
          <w:rFonts w:ascii="Arial" w:eastAsia="Arial" w:hAnsi="Arial" w:cs="Arial"/>
        </w:rPr>
        <w:t>ee</w:t>
      </w:r>
      <w:r w:rsidRPr="000D5601">
        <w:rPr>
          <w:rFonts w:ascii="Arial" w:eastAsia="Arial" w:hAnsi="Arial" w:cs="Arial"/>
          <w:spacing w:val="42"/>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50"/>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51"/>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45"/>
        </w:rPr>
        <w:t xml:space="preserve"> </w:t>
      </w:r>
      <w:r w:rsidRPr="000D5601">
        <w:rPr>
          <w:rFonts w:ascii="Arial" w:eastAsia="Arial" w:hAnsi="Arial" w:cs="Arial"/>
          <w:spacing w:val="1"/>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ed</w:t>
      </w:r>
      <w:r w:rsidRPr="000D5601">
        <w:rPr>
          <w:rFonts w:ascii="Arial" w:eastAsia="Arial" w:hAnsi="Arial" w:cs="Arial"/>
          <w:spacing w:val="41"/>
        </w:rPr>
        <w:t xml:space="preserve"> </w:t>
      </w:r>
      <w:r w:rsidRPr="000D5601">
        <w:rPr>
          <w:rFonts w:ascii="Arial" w:eastAsia="Arial" w:hAnsi="Arial" w:cs="Arial"/>
          <w:spacing w:val="1"/>
        </w:rPr>
        <w:t>s</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47"/>
        </w:rPr>
        <w:t xml:space="preserve"> </w:t>
      </w:r>
      <w:r w:rsidRPr="000D5601">
        <w:rPr>
          <w:rFonts w:ascii="Arial" w:eastAsia="Arial" w:hAnsi="Arial" w:cs="Arial"/>
        </w:rPr>
        <w:t>n</w:t>
      </w:r>
      <w:r w:rsidRPr="000D5601">
        <w:rPr>
          <w:rFonts w:ascii="Arial" w:eastAsia="Arial" w:hAnsi="Arial" w:cs="Arial"/>
          <w:spacing w:val="-1"/>
        </w:rPr>
        <w:t>o</w:t>
      </w:r>
      <w:r w:rsidRPr="000D5601">
        <w:rPr>
          <w:rFonts w:ascii="Arial" w:eastAsia="Arial" w:hAnsi="Arial" w:cs="Arial"/>
        </w:rPr>
        <w:t>t be</w:t>
      </w:r>
      <w:r w:rsidRPr="000D5601">
        <w:rPr>
          <w:rFonts w:ascii="Arial" w:eastAsia="Arial" w:hAnsi="Arial" w:cs="Arial"/>
          <w:spacing w:val="50"/>
        </w:rPr>
        <w:t xml:space="preserve"> </w:t>
      </w:r>
      <w:r w:rsidRPr="000D5601">
        <w:rPr>
          <w:rFonts w:ascii="Arial" w:eastAsia="Arial" w:hAnsi="Arial" w:cs="Arial"/>
        </w:rPr>
        <w:t>a</w:t>
      </w:r>
      <w:r w:rsidRPr="000D5601">
        <w:rPr>
          <w:rFonts w:ascii="Arial" w:eastAsia="Arial" w:hAnsi="Arial" w:cs="Arial"/>
          <w:spacing w:val="2"/>
        </w:rPr>
        <w:t>ff</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ted</w:t>
      </w:r>
      <w:r w:rsidRPr="000D5601">
        <w:rPr>
          <w:rFonts w:ascii="Arial" w:eastAsia="Arial" w:hAnsi="Arial" w:cs="Arial"/>
          <w:spacing w:val="42"/>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46"/>
        </w:rPr>
        <w:t xml:space="preserve"> </w:t>
      </w:r>
      <w:r w:rsidRPr="000D5601">
        <w:rPr>
          <w:rFonts w:ascii="Arial" w:eastAsia="Arial" w:hAnsi="Arial" w:cs="Arial"/>
        </w:rPr>
        <w:t>a</w:t>
      </w:r>
      <w:r w:rsidRPr="000D5601">
        <w:rPr>
          <w:rFonts w:ascii="Arial" w:eastAsia="Arial" w:hAnsi="Arial" w:cs="Arial"/>
          <w:spacing w:val="4"/>
        </w:rPr>
        <w:t>n</w:t>
      </w:r>
      <w:r w:rsidRPr="000D5601">
        <w:rPr>
          <w:rFonts w:ascii="Arial" w:eastAsia="Arial" w:hAnsi="Arial" w:cs="Arial"/>
        </w:rPr>
        <w:t>y</w:t>
      </w:r>
      <w:r w:rsidRPr="000D5601">
        <w:rPr>
          <w:rFonts w:ascii="Arial" w:eastAsia="Arial" w:hAnsi="Arial" w:cs="Arial"/>
          <w:spacing w:val="43"/>
        </w:rPr>
        <w:t xml:space="preserve"> </w:t>
      </w:r>
      <w:r w:rsidRPr="000D5601">
        <w:rPr>
          <w:rFonts w:ascii="Arial" w:eastAsia="Arial" w:hAnsi="Arial" w:cs="Arial"/>
          <w:spacing w:val="1"/>
        </w:rPr>
        <w:t>c</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2"/>
        </w:rPr>
        <w:t>g</w:t>
      </w:r>
      <w:r w:rsidRPr="000D5601">
        <w:rPr>
          <w:rFonts w:ascii="Arial" w:eastAsia="Arial" w:hAnsi="Arial" w:cs="Arial"/>
        </w:rPr>
        <w:t>e</w:t>
      </w:r>
      <w:r w:rsidRPr="000D5601">
        <w:rPr>
          <w:rFonts w:ascii="Arial" w:eastAsia="Arial" w:hAnsi="Arial" w:cs="Arial"/>
          <w:spacing w:val="43"/>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48"/>
        </w:rPr>
        <w:t xml:space="preserve"> </w:t>
      </w:r>
      <w:r w:rsidRPr="000D5601">
        <w:rPr>
          <w:rFonts w:ascii="Arial" w:eastAsia="Arial" w:hAnsi="Arial" w:cs="Arial"/>
          <w:spacing w:val="2"/>
        </w:rPr>
        <w:t>t</w:t>
      </w:r>
      <w:r w:rsidRPr="000D5601">
        <w:rPr>
          <w:rFonts w:ascii="Arial" w:eastAsia="Arial" w:hAnsi="Arial" w:cs="Arial"/>
        </w:rPr>
        <w:t>he Const</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ut</w:t>
      </w:r>
      <w:r w:rsidRPr="000D5601">
        <w:rPr>
          <w:rFonts w:ascii="Arial" w:eastAsia="Arial" w:hAnsi="Arial" w:cs="Arial"/>
          <w:spacing w:val="1"/>
        </w:rPr>
        <w:t>i</w:t>
      </w:r>
      <w:r w:rsidRPr="000D5601">
        <w:rPr>
          <w:rFonts w:ascii="Arial" w:eastAsia="Arial" w:hAnsi="Arial" w:cs="Arial"/>
        </w:rPr>
        <w:t>on</w:t>
      </w:r>
      <w:r w:rsidRPr="000D5601">
        <w:rPr>
          <w:rFonts w:ascii="Arial" w:eastAsia="Arial" w:hAnsi="Arial" w:cs="Arial"/>
          <w:spacing w:val="-10"/>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of 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rPr>
        <w:t>C</w:t>
      </w:r>
      <w:r w:rsidRPr="000D5601">
        <w:rPr>
          <w:rFonts w:ascii="Arial" w:eastAsia="Arial" w:hAnsi="Arial" w:cs="Arial"/>
          <w:spacing w:val="1"/>
        </w:rPr>
        <w:t>o</w:t>
      </w:r>
      <w:r w:rsidRPr="000D5601">
        <w:rPr>
          <w:rFonts w:ascii="Arial" w:eastAsia="Arial" w:hAnsi="Arial" w:cs="Arial"/>
        </w:rPr>
        <w:t>ntra</w:t>
      </w:r>
      <w:r w:rsidRPr="000D5601">
        <w:rPr>
          <w:rFonts w:ascii="Arial" w:eastAsia="Arial" w:hAnsi="Arial" w:cs="Arial"/>
          <w:spacing w:val="1"/>
        </w:rPr>
        <w:t>c</w:t>
      </w:r>
      <w:r w:rsidRPr="000D5601">
        <w:rPr>
          <w:rFonts w:ascii="Arial" w:eastAsia="Arial" w:hAnsi="Arial" w:cs="Arial"/>
        </w:rPr>
        <w:t>tor.</w:t>
      </w:r>
    </w:p>
    <w:p w:rsidR="00856584" w:rsidRPr="000D5601" w:rsidRDefault="00856584" w:rsidP="00856584">
      <w:pPr>
        <w:tabs>
          <w:tab w:val="left" w:pos="720"/>
        </w:tabs>
        <w:spacing w:after="0"/>
        <w:ind w:left="720" w:right="439"/>
        <w:jc w:val="both"/>
        <w:rPr>
          <w:rFonts w:ascii="Arial" w:eastAsia="Arial" w:hAnsi="Arial" w:cs="Arial"/>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22"/>
        </w:rPr>
        <w:t xml:space="preserve"> </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g</w:t>
      </w:r>
      <w:r w:rsidRPr="000D5601">
        <w:rPr>
          <w:rFonts w:ascii="Arial" w:eastAsia="Arial" w:hAnsi="Arial" w:cs="Arial"/>
          <w:spacing w:val="-1"/>
        </w:rPr>
        <w:t>l</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20"/>
        </w:rPr>
        <w:t xml:space="preserve"> </w:t>
      </w:r>
      <w:r w:rsidRPr="000D5601">
        <w:rPr>
          <w:rFonts w:ascii="Arial" w:eastAsia="Arial" w:hAnsi="Arial" w:cs="Arial"/>
        </w:rPr>
        <w:t>or</w:t>
      </w:r>
      <w:r w:rsidRPr="000D5601">
        <w:rPr>
          <w:rFonts w:ascii="Arial" w:eastAsia="Arial" w:hAnsi="Arial" w:cs="Arial"/>
          <w:spacing w:val="24"/>
        </w:rPr>
        <w:t xml:space="preserve"> </w:t>
      </w:r>
      <w:r w:rsidRPr="000D5601">
        <w:rPr>
          <w:rFonts w:ascii="Arial" w:eastAsia="Arial" w:hAnsi="Arial" w:cs="Arial"/>
          <w:spacing w:val="2"/>
        </w:rPr>
        <w:t>f</w:t>
      </w:r>
      <w:r w:rsidRPr="000D5601">
        <w:rPr>
          <w:rFonts w:ascii="Arial" w:eastAsia="Arial" w:hAnsi="Arial" w:cs="Arial"/>
        </w:rPr>
        <w:t>orbearan</w:t>
      </w:r>
      <w:r w:rsidRPr="000D5601">
        <w:rPr>
          <w:rFonts w:ascii="Arial" w:eastAsia="Arial" w:hAnsi="Arial" w:cs="Arial"/>
          <w:spacing w:val="3"/>
        </w:rPr>
        <w:t>c</w:t>
      </w:r>
      <w:r w:rsidRPr="000D5601">
        <w:rPr>
          <w:rFonts w:ascii="Arial" w:eastAsia="Arial" w:hAnsi="Arial" w:cs="Arial"/>
        </w:rPr>
        <w:t>e</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the</w:t>
      </w:r>
      <w:r w:rsidRPr="000D5601">
        <w:rPr>
          <w:rFonts w:ascii="Arial" w:eastAsia="Arial" w:hAnsi="Arial" w:cs="Arial"/>
          <w:spacing w:val="22"/>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18"/>
        </w:rPr>
        <w:t xml:space="preserve">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24"/>
        </w:rPr>
        <w:t xml:space="preserve"> </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c</w:t>
      </w:r>
      <w:r w:rsidRPr="000D5601">
        <w:rPr>
          <w:rFonts w:ascii="Arial" w:eastAsia="Arial" w:hAnsi="Arial" w:cs="Arial"/>
          <w:spacing w:val="-3"/>
        </w:rPr>
        <w:t>e</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8"/>
        </w:rPr>
        <w:t xml:space="preserve"> </w:t>
      </w:r>
      <w:r w:rsidRPr="000D5601">
        <w:rPr>
          <w:rFonts w:ascii="Arial" w:eastAsia="Arial" w:hAnsi="Arial" w:cs="Arial"/>
        </w:rPr>
        <w:t>of</w:t>
      </w:r>
      <w:r w:rsidRPr="000D5601">
        <w:rPr>
          <w:rFonts w:ascii="Arial" w:eastAsia="Arial" w:hAnsi="Arial" w:cs="Arial"/>
          <w:spacing w:val="26"/>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y</w:t>
      </w:r>
      <w:r w:rsidRPr="000D5601">
        <w:rPr>
          <w:rFonts w:ascii="Arial" w:eastAsia="Arial" w:hAnsi="Arial" w:cs="Arial"/>
          <w:spacing w:val="19"/>
        </w:rPr>
        <w:t xml:space="preserve"> </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spacing w:val="-6"/>
        </w:rPr>
        <w:t>y</w:t>
      </w:r>
      <w:r w:rsidRPr="000D5601">
        <w:rPr>
          <w:rFonts w:ascii="Arial" w:eastAsia="Arial" w:hAnsi="Arial" w:cs="Arial"/>
          <w:spacing w:val="3"/>
        </w:rPr>
        <w:t>s</w:t>
      </w:r>
      <w:r w:rsidRPr="000D5601">
        <w:rPr>
          <w:rFonts w:ascii="Arial" w:eastAsia="Arial" w:hAnsi="Arial" w:cs="Arial"/>
        </w:rPr>
        <w:t>, the</w:t>
      </w:r>
      <w:r w:rsidRPr="000D5601">
        <w:rPr>
          <w:rFonts w:ascii="Arial" w:eastAsia="Arial" w:hAnsi="Arial" w:cs="Arial"/>
          <w:spacing w:val="17"/>
        </w:rPr>
        <w:t xml:space="preserve"> </w:t>
      </w:r>
      <w:r w:rsidRPr="000D5601">
        <w:rPr>
          <w:rFonts w:ascii="Arial" w:eastAsia="Arial" w:hAnsi="Arial" w:cs="Arial"/>
        </w:rPr>
        <w:t>p</w:t>
      </w:r>
      <w:r w:rsidRPr="000D5601">
        <w:rPr>
          <w:rFonts w:ascii="Arial" w:eastAsia="Arial" w:hAnsi="Arial" w:cs="Arial"/>
          <w:spacing w:val="4"/>
        </w:rPr>
        <w:t>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15"/>
        </w:rPr>
        <w:t xml:space="preserve"> </w:t>
      </w:r>
      <w:r w:rsidRPr="000D5601">
        <w:rPr>
          <w:rFonts w:ascii="Arial" w:eastAsia="Arial" w:hAnsi="Arial" w:cs="Arial"/>
        </w:rPr>
        <w:t>w</w:t>
      </w:r>
      <w:r w:rsidRPr="000D5601">
        <w:rPr>
          <w:rFonts w:ascii="Arial" w:eastAsia="Arial" w:hAnsi="Arial" w:cs="Arial"/>
          <w:spacing w:val="1"/>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0"/>
        </w:rPr>
        <w:t xml:space="preserve"> </w:t>
      </w:r>
      <w:r w:rsidRPr="000D5601">
        <w:rPr>
          <w:rFonts w:ascii="Arial" w:eastAsia="Arial" w:hAnsi="Arial" w:cs="Arial"/>
          <w:spacing w:val="-1"/>
        </w:rPr>
        <w:t>i</w:t>
      </w:r>
      <w:r w:rsidRPr="000D5601">
        <w:rPr>
          <w:rFonts w:ascii="Arial" w:eastAsia="Arial" w:hAnsi="Arial" w:cs="Arial"/>
          <w:spacing w:val="2"/>
        </w:rPr>
        <w:t>n</w:t>
      </w:r>
      <w:r w:rsidRPr="000D5601">
        <w:rPr>
          <w:rFonts w:ascii="Arial" w:eastAsia="Arial" w:hAnsi="Arial" w:cs="Arial"/>
        </w:rPr>
        <w:t>te</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ed</w:t>
      </w:r>
      <w:r w:rsidRPr="000D5601">
        <w:rPr>
          <w:rFonts w:ascii="Arial" w:eastAsia="Arial" w:hAnsi="Arial" w:cs="Arial"/>
          <w:spacing w:val="12"/>
        </w:rPr>
        <w:t xml:space="preserve"> </w:t>
      </w:r>
      <w:r w:rsidRPr="000D5601">
        <w:rPr>
          <w:rFonts w:ascii="Arial" w:eastAsia="Arial" w:hAnsi="Arial" w:cs="Arial"/>
        </w:rPr>
        <w:t>to</w:t>
      </w:r>
      <w:r w:rsidRPr="000D5601">
        <w:rPr>
          <w:rFonts w:ascii="Arial" w:eastAsia="Arial" w:hAnsi="Arial" w:cs="Arial"/>
          <w:spacing w:val="21"/>
        </w:rPr>
        <w:t xml:space="preserve"> </w:t>
      </w:r>
      <w:r w:rsidRPr="000D5601">
        <w:rPr>
          <w:rFonts w:ascii="Arial" w:eastAsia="Arial" w:hAnsi="Arial" w:cs="Arial"/>
        </w:rPr>
        <w:t>be</w:t>
      </w:r>
      <w:r w:rsidRPr="000D5601">
        <w:rPr>
          <w:rFonts w:ascii="Arial" w:eastAsia="Arial" w:hAnsi="Arial" w:cs="Arial"/>
          <w:spacing w:val="17"/>
        </w:rPr>
        <w:t xml:space="preserve"> </w:t>
      </w:r>
      <w:r w:rsidRPr="000D5601">
        <w:rPr>
          <w:rFonts w:ascii="Arial" w:eastAsia="Arial" w:hAnsi="Arial" w:cs="Arial"/>
          <w:spacing w:val="2"/>
        </w:rPr>
        <w:t>h</w:t>
      </w:r>
      <w:r w:rsidRPr="000D5601">
        <w:rPr>
          <w:rFonts w:ascii="Arial" w:eastAsia="Arial" w:hAnsi="Arial" w:cs="Arial"/>
        </w:rPr>
        <w:t>ere</w:t>
      </w:r>
      <w:r w:rsidRPr="000D5601">
        <w:rPr>
          <w:rFonts w:ascii="Arial" w:eastAsia="Arial" w:hAnsi="Arial" w:cs="Arial"/>
          <w:spacing w:val="4"/>
        </w:rPr>
        <w:t>b</w:t>
      </w:r>
      <w:r w:rsidRPr="000D5601">
        <w:rPr>
          <w:rFonts w:ascii="Arial" w:eastAsia="Arial" w:hAnsi="Arial" w:cs="Arial"/>
        </w:rPr>
        <w:t>y</w:t>
      </w:r>
      <w:r w:rsidRPr="000D5601">
        <w:rPr>
          <w:rFonts w:ascii="Arial" w:eastAsia="Arial" w:hAnsi="Arial" w:cs="Arial"/>
          <w:spacing w:val="11"/>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c</w:t>
      </w:r>
      <w:r w:rsidRPr="000D5601">
        <w:rPr>
          <w:rFonts w:ascii="Arial" w:eastAsia="Arial" w:hAnsi="Arial" w:cs="Arial"/>
          <w:spacing w:val="2"/>
        </w:rPr>
        <w:t>u</w:t>
      </w:r>
      <w:r w:rsidRPr="000D5601">
        <w:rPr>
          <w:rFonts w:ascii="Arial" w:eastAsia="Arial" w:hAnsi="Arial" w:cs="Arial"/>
          <w:spacing w:val="1"/>
        </w:rPr>
        <w:t>r</w:t>
      </w:r>
      <w:r w:rsidRPr="000D5601">
        <w:rPr>
          <w:rFonts w:ascii="Arial" w:eastAsia="Arial" w:hAnsi="Arial" w:cs="Arial"/>
        </w:rPr>
        <w:t>ed</w:t>
      </w:r>
      <w:r w:rsidRPr="000D5601">
        <w:rPr>
          <w:rFonts w:ascii="Arial" w:eastAsia="Arial" w:hAnsi="Arial" w:cs="Arial"/>
          <w:spacing w:val="13"/>
        </w:rPr>
        <w:t xml:space="preserve"> </w:t>
      </w:r>
      <w:r w:rsidRPr="000D5601">
        <w:rPr>
          <w:rFonts w:ascii="Arial" w:eastAsia="Arial" w:hAnsi="Arial" w:cs="Arial"/>
        </w:rPr>
        <w:t>or</w:t>
      </w:r>
      <w:r w:rsidRPr="000D5601">
        <w:rPr>
          <w:rFonts w:ascii="Arial" w:eastAsia="Arial" w:hAnsi="Arial" w:cs="Arial"/>
          <w:spacing w:val="19"/>
        </w:rPr>
        <w:t xml:space="preserve"> </w:t>
      </w:r>
      <w:r w:rsidRPr="000D5601">
        <w:rPr>
          <w:rFonts w:ascii="Arial" w:eastAsia="Arial" w:hAnsi="Arial" w:cs="Arial"/>
        </w:rPr>
        <w:t>the</w:t>
      </w:r>
      <w:r w:rsidRPr="000D5601">
        <w:rPr>
          <w:rFonts w:ascii="Arial" w:eastAsia="Arial" w:hAnsi="Arial" w:cs="Arial"/>
          <w:spacing w:val="17"/>
        </w:rPr>
        <w:t xml:space="preserve"> </w:t>
      </w:r>
      <w:r w:rsidRPr="000D5601">
        <w:rPr>
          <w:rFonts w:ascii="Arial" w:eastAsia="Arial" w:hAnsi="Arial" w:cs="Arial"/>
          <w:spacing w:val="2"/>
        </w:rPr>
        <w:t>g</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spacing w:val="1"/>
        </w:rPr>
        <w:t>i</w:t>
      </w:r>
      <w:r w:rsidRPr="000D5601">
        <w:rPr>
          <w:rFonts w:ascii="Arial" w:eastAsia="Arial" w:hAnsi="Arial" w:cs="Arial"/>
        </w:rPr>
        <w:t>ng   of</w:t>
      </w:r>
      <w:r w:rsidRPr="000D5601">
        <w:rPr>
          <w:rFonts w:ascii="Arial" w:eastAsia="Arial" w:hAnsi="Arial" w:cs="Arial"/>
          <w:spacing w:val="21"/>
        </w:rPr>
        <w:t xml:space="preserve"> </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1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 xml:space="preserve">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the</w:t>
      </w:r>
      <w:r w:rsidRPr="000D5601">
        <w:rPr>
          <w:rFonts w:ascii="Arial" w:eastAsia="Arial" w:hAnsi="Arial" w:cs="Arial"/>
          <w:spacing w:val="-1"/>
        </w:rPr>
        <w:t xml:space="preserve"> </w:t>
      </w:r>
      <w:r w:rsidRPr="000D5601">
        <w:rPr>
          <w:rFonts w:ascii="Arial" w:eastAsia="Arial" w:hAnsi="Arial" w:cs="Arial"/>
          <w:spacing w:val="2"/>
        </w:rPr>
        <w:t>pa</w:t>
      </w:r>
      <w:r w:rsidRPr="000D5601">
        <w:rPr>
          <w:rFonts w:ascii="Arial" w:eastAsia="Arial" w:hAnsi="Arial" w:cs="Arial"/>
          <w:spacing w:val="-6"/>
        </w:rPr>
        <w:t>y</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6"/>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f</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3"/>
        </w:rPr>
        <w:t xml:space="preserve"> </w:t>
      </w:r>
      <w:r w:rsidRPr="000D5601">
        <w:rPr>
          <w:rFonts w:ascii="Arial" w:eastAsia="Arial" w:hAnsi="Arial" w:cs="Arial"/>
          <w:spacing w:val="1"/>
        </w:rPr>
        <w:t>i</w:t>
      </w:r>
      <w:r w:rsidRPr="000D5601">
        <w:rPr>
          <w:rFonts w:ascii="Arial" w:eastAsia="Arial" w:hAnsi="Arial" w:cs="Arial"/>
        </w:rPr>
        <w:t>n no</w:t>
      </w:r>
      <w:r w:rsidRPr="000D5601">
        <w:rPr>
          <w:rFonts w:ascii="Arial" w:eastAsia="Arial" w:hAnsi="Arial" w:cs="Arial"/>
          <w:spacing w:val="1"/>
        </w:rPr>
        <w:t xml:space="preserve"> </w:t>
      </w:r>
      <w:r w:rsidRPr="000D5601">
        <w:rPr>
          <w:rFonts w:ascii="Arial" w:eastAsia="Arial" w:hAnsi="Arial" w:cs="Arial"/>
          <w:spacing w:val="-2"/>
        </w:rPr>
        <w:t>w</w:t>
      </w:r>
      <w:r w:rsidRPr="000D5601">
        <w:rPr>
          <w:rFonts w:ascii="Arial" w:eastAsia="Arial" w:hAnsi="Arial" w:cs="Arial"/>
          <w:spacing w:val="4"/>
        </w:rPr>
        <w:t>a</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3"/>
        </w:rPr>
        <w:t>r</w:t>
      </w:r>
      <w:r w:rsidRPr="000D5601">
        <w:rPr>
          <w:rFonts w:ascii="Arial" w:eastAsia="Arial" w:hAnsi="Arial" w:cs="Arial"/>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e</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4"/>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1"/>
        </w:rPr>
        <w:t xml:space="preserve"> </w:t>
      </w:r>
      <w:r w:rsidRPr="000D5601">
        <w:rPr>
          <w:rFonts w:ascii="Arial" w:eastAsia="Arial" w:hAnsi="Arial" w:cs="Arial"/>
          <w:spacing w:val="2"/>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1"/>
        </w:rPr>
        <w:t xml:space="preserve"> l</w:t>
      </w:r>
      <w:r w:rsidRPr="000D5601">
        <w:rPr>
          <w:rFonts w:ascii="Arial" w:eastAsia="Arial" w:hAnsi="Arial" w:cs="Arial"/>
          <w:spacing w:val="1"/>
        </w:rPr>
        <w:t>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5"/>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r</w:t>
      </w:r>
      <w:r w:rsidRPr="000D5601">
        <w:rPr>
          <w:rFonts w:ascii="Arial" w:eastAsia="Arial" w:hAnsi="Arial" w:cs="Arial"/>
          <w:spacing w:val="-2"/>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spacing w:val="-1"/>
        </w:rPr>
        <w:t>i</w:t>
      </w:r>
      <w:r w:rsidRPr="000D5601">
        <w:rPr>
          <w:rFonts w:ascii="Arial" w:eastAsia="Arial" w:hAnsi="Arial" w:cs="Arial"/>
        </w:rPr>
        <w:t>s d</w:t>
      </w:r>
      <w:r w:rsidRPr="000D5601">
        <w:rPr>
          <w:rFonts w:ascii="Arial" w:eastAsia="Arial" w:hAnsi="Arial" w:cs="Arial"/>
          <w:spacing w:val="-1"/>
        </w:rPr>
        <w:t>e</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spacing w:val="3"/>
        </w:rPr>
        <w:t>T</w:t>
      </w:r>
      <w:r w:rsidRPr="000D5601">
        <w:rPr>
          <w:rFonts w:ascii="Arial" w:eastAsia="Arial" w:hAnsi="Arial" w:cs="Arial"/>
        </w:rPr>
        <w:t>he</w:t>
      </w:r>
      <w:r w:rsidRPr="000D5601">
        <w:rPr>
          <w:rFonts w:ascii="Arial" w:eastAsia="Arial" w:hAnsi="Arial" w:cs="Arial"/>
          <w:spacing w:val="10"/>
        </w:rPr>
        <w:t xml:space="preserve"> </w:t>
      </w:r>
      <w:r w:rsidRPr="000D5601">
        <w:rPr>
          <w:rFonts w:ascii="Arial" w:eastAsia="Arial" w:hAnsi="Arial" w:cs="Arial"/>
        </w:rPr>
        <w:t>e</w:t>
      </w:r>
      <w:r w:rsidRPr="000D5601">
        <w:rPr>
          <w:rFonts w:ascii="Arial" w:eastAsia="Arial" w:hAnsi="Arial" w:cs="Arial"/>
          <w:spacing w:val="1"/>
        </w:rPr>
        <w:t>x</w:t>
      </w:r>
      <w:r w:rsidRPr="000D5601">
        <w:rPr>
          <w:rFonts w:ascii="Arial" w:eastAsia="Arial" w:hAnsi="Arial" w:cs="Arial"/>
        </w:rPr>
        <w:t>pre</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s</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rPr>
        <w:t>the</w:t>
      </w:r>
      <w:r w:rsidRPr="000D5601">
        <w:rPr>
          <w:rFonts w:ascii="Arial" w:eastAsia="Arial" w:hAnsi="Arial" w:cs="Arial"/>
          <w:spacing w:val="9"/>
        </w:rPr>
        <w:t xml:space="preserve"> </w:t>
      </w:r>
      <w:r w:rsidRPr="000D5601">
        <w:rPr>
          <w:rFonts w:ascii="Arial" w:eastAsia="Arial" w:hAnsi="Arial" w:cs="Arial"/>
          <w:spacing w:val="-1"/>
        </w:rPr>
        <w:t>E</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l</w:t>
      </w:r>
      <w:r w:rsidRPr="000D5601">
        <w:rPr>
          <w:rFonts w:ascii="Arial" w:eastAsia="Arial" w:hAnsi="Arial" w:cs="Arial"/>
          <w:spacing w:val="2"/>
        </w:rPr>
        <w:t>o</w:t>
      </w:r>
      <w:r w:rsidRPr="000D5601">
        <w:rPr>
          <w:rFonts w:ascii="Arial" w:eastAsia="Arial" w:hAnsi="Arial" w:cs="Arial"/>
          <w:spacing w:val="-4"/>
        </w:rPr>
        <w:t>y</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9"/>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1"/>
        </w:rPr>
        <w:t xml:space="preserve"> </w:t>
      </w:r>
      <w:r w:rsidRPr="000D5601">
        <w:rPr>
          <w:rFonts w:ascii="Arial" w:eastAsia="Arial" w:hAnsi="Arial" w:cs="Arial"/>
          <w:spacing w:val="-1"/>
        </w:rPr>
        <w:t>"</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Con</w:t>
      </w:r>
      <w:r w:rsidRPr="000D5601">
        <w:rPr>
          <w:rFonts w:ascii="Arial" w:eastAsia="Arial" w:hAnsi="Arial" w:cs="Arial"/>
          <w:spacing w:val="-1"/>
        </w:rPr>
        <w:t>t</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c</w:t>
      </w:r>
      <w:r w:rsidRPr="000D5601">
        <w:rPr>
          <w:rFonts w:ascii="Arial" w:eastAsia="Arial" w:hAnsi="Arial" w:cs="Arial"/>
        </w:rPr>
        <w:t>to</w:t>
      </w:r>
      <w:r w:rsidRPr="000D5601">
        <w:rPr>
          <w:rFonts w:ascii="Arial" w:eastAsia="Arial" w:hAnsi="Arial" w:cs="Arial"/>
          <w:spacing w:val="3"/>
        </w:rPr>
        <w:t>r</w:t>
      </w:r>
      <w:r w:rsidRPr="000D5601">
        <w:rPr>
          <w:rFonts w:ascii="Arial" w:eastAsia="Arial" w:hAnsi="Arial" w:cs="Arial"/>
        </w:rPr>
        <w:t>"</w:t>
      </w:r>
      <w:r w:rsidRPr="000D5601">
        <w:rPr>
          <w:rFonts w:ascii="Arial" w:eastAsia="Arial" w:hAnsi="Arial" w:cs="Arial"/>
          <w:spacing w:val="3"/>
        </w:rPr>
        <w:t xml:space="preserve"> </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spacing w:val="2"/>
        </w:rPr>
        <w:t>e</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b</w:t>
      </w:r>
      <w:r w:rsidRPr="000D5601">
        <w:rPr>
          <w:rFonts w:ascii="Arial" w:eastAsia="Arial" w:hAnsi="Arial" w:cs="Arial"/>
        </w:rPr>
        <w:t>e</w:t>
      </w:r>
      <w:r w:rsidRPr="000D5601">
        <w:rPr>
          <w:rFonts w:ascii="Arial" w:eastAsia="Arial" w:hAnsi="Arial" w:cs="Arial"/>
          <w:spacing w:val="2"/>
        </w:rPr>
        <w:t>f</w:t>
      </w:r>
      <w:r w:rsidRPr="000D5601">
        <w:rPr>
          <w:rFonts w:ascii="Arial" w:eastAsia="Arial" w:hAnsi="Arial" w:cs="Arial"/>
        </w:rPr>
        <w:t>ore</w:t>
      </w:r>
      <w:r w:rsidRPr="000D5601">
        <w:rPr>
          <w:rFonts w:ascii="Arial" w:eastAsia="Arial" w:hAnsi="Arial" w:cs="Arial"/>
          <w:spacing w:val="3"/>
        </w:rPr>
        <w:t xml:space="preserve"> </w:t>
      </w:r>
      <w:r w:rsidRPr="000D5601">
        <w:rPr>
          <w:rFonts w:ascii="Arial" w:eastAsia="Arial" w:hAnsi="Arial" w:cs="Arial"/>
        </w:rPr>
        <w:t>u</w:t>
      </w:r>
      <w:r w:rsidRPr="000D5601">
        <w:rPr>
          <w:rFonts w:ascii="Arial" w:eastAsia="Arial" w:hAnsi="Arial" w:cs="Arial"/>
          <w:spacing w:val="10"/>
        </w:rPr>
        <w:t>s</w:t>
      </w:r>
      <w:r w:rsidRPr="000D5601">
        <w:rPr>
          <w:rFonts w:ascii="Arial" w:eastAsia="Arial" w:hAnsi="Arial" w:cs="Arial"/>
        </w:rPr>
        <w:t>ed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 xml:space="preserve">l </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spacing w:val="2"/>
        </w:rPr>
        <w:t>u</w:t>
      </w:r>
      <w:r w:rsidRPr="000D5601">
        <w:rPr>
          <w:rFonts w:ascii="Arial" w:eastAsia="Arial" w:hAnsi="Arial" w:cs="Arial"/>
        </w:rPr>
        <w:t>de</w:t>
      </w:r>
      <w:r w:rsidRPr="000D5601">
        <w:rPr>
          <w:rFonts w:ascii="Arial" w:eastAsia="Arial" w:hAnsi="Arial" w:cs="Arial"/>
          <w:spacing w:val="-7"/>
        </w:rPr>
        <w:t xml:space="preserve"> </w:t>
      </w:r>
      <w:r w:rsidRPr="000D5601">
        <w:rPr>
          <w:rFonts w:ascii="Arial" w:eastAsia="Arial" w:hAnsi="Arial" w:cs="Arial"/>
          <w:spacing w:val="2"/>
        </w:rPr>
        <w:t>t</w:t>
      </w:r>
      <w:r w:rsidRPr="000D5601">
        <w:rPr>
          <w:rFonts w:ascii="Arial" w:eastAsia="Arial" w:hAnsi="Arial" w:cs="Arial"/>
        </w:rPr>
        <w:t>h</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r</w:t>
      </w:r>
      <w:r w:rsidRPr="000D5601">
        <w:rPr>
          <w:rFonts w:ascii="Arial" w:eastAsia="Arial" w:hAnsi="Arial" w:cs="Arial"/>
          <w:spacing w:val="-3"/>
        </w:rPr>
        <w:t xml:space="preserve"> </w:t>
      </w:r>
      <w:r w:rsidRPr="000D5601">
        <w:rPr>
          <w:rFonts w:ascii="Arial" w:eastAsia="Arial" w:hAnsi="Arial" w:cs="Arial"/>
        </w:rPr>
        <w:t>re</w:t>
      </w:r>
      <w:r w:rsidRPr="000D5601">
        <w:rPr>
          <w:rFonts w:ascii="Arial" w:eastAsia="Arial" w:hAnsi="Arial" w:cs="Arial"/>
          <w:spacing w:val="1"/>
        </w:rPr>
        <w:t>s</w:t>
      </w:r>
      <w:r w:rsidRPr="000D5601">
        <w:rPr>
          <w:rFonts w:ascii="Arial" w:eastAsia="Arial" w:hAnsi="Arial" w:cs="Arial"/>
        </w:rPr>
        <w:t>p</w:t>
      </w:r>
      <w:r w:rsidRPr="000D5601">
        <w:rPr>
          <w:rFonts w:ascii="Arial" w:eastAsia="Arial" w:hAnsi="Arial" w:cs="Arial"/>
          <w:spacing w:val="-1"/>
        </w:rPr>
        <w:t>e</w:t>
      </w:r>
      <w:r w:rsidRPr="000D5601">
        <w:rPr>
          <w:rFonts w:ascii="Arial" w:eastAsia="Arial" w:hAnsi="Arial" w:cs="Arial"/>
          <w:spacing w:val="1"/>
        </w:rPr>
        <w:t>c</w:t>
      </w:r>
      <w:r w:rsidRPr="000D5601">
        <w:rPr>
          <w:rFonts w:ascii="Arial" w:eastAsia="Arial" w:hAnsi="Arial" w:cs="Arial"/>
        </w:rPr>
        <w:t>t</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7"/>
        </w:rPr>
        <w:t xml:space="preserve"> </w:t>
      </w:r>
      <w:r w:rsidRPr="000D5601">
        <w:rPr>
          <w:rFonts w:ascii="Arial" w:eastAsia="Arial" w:hAnsi="Arial" w:cs="Arial"/>
          <w:spacing w:val="1"/>
        </w:rPr>
        <w:t>s</w:t>
      </w:r>
      <w:r w:rsidRPr="000D5601">
        <w:rPr>
          <w:rFonts w:ascii="Arial" w:eastAsia="Arial" w:hAnsi="Arial" w:cs="Arial"/>
        </w:rPr>
        <w:t>u</w:t>
      </w:r>
      <w:r w:rsidRPr="000D5601">
        <w:rPr>
          <w:rFonts w:ascii="Arial" w:eastAsia="Arial" w:hAnsi="Arial" w:cs="Arial"/>
          <w:spacing w:val="1"/>
        </w:rPr>
        <w:t>cc</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ors</w:t>
      </w:r>
      <w:r w:rsidRPr="000D5601">
        <w:rPr>
          <w:rFonts w:ascii="Arial" w:eastAsia="Arial" w:hAnsi="Arial" w:cs="Arial"/>
          <w:spacing w:val="-8"/>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3"/>
        </w:rPr>
        <w:t xml:space="preserve"> </w:t>
      </w:r>
      <w:r w:rsidRPr="000D5601">
        <w:rPr>
          <w:rFonts w:ascii="Arial" w:eastAsia="Arial" w:hAnsi="Arial" w:cs="Arial"/>
          <w:spacing w:val="-1"/>
        </w:rPr>
        <w:t>a</w:t>
      </w:r>
      <w:r w:rsidRPr="000D5601">
        <w:rPr>
          <w:rFonts w:ascii="Arial" w:eastAsia="Arial" w:hAnsi="Arial" w:cs="Arial"/>
          <w:spacing w:val="1"/>
        </w:rPr>
        <w:t>ss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1"/>
        </w:rPr>
        <w:t>s</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numPr>
          <w:ilvl w:val="1"/>
          <w:numId w:val="70"/>
        </w:numPr>
        <w:tabs>
          <w:tab w:val="left" w:pos="720"/>
        </w:tabs>
        <w:spacing w:after="0"/>
        <w:ind w:left="720" w:right="439" w:hanging="720"/>
        <w:jc w:val="both"/>
        <w:rPr>
          <w:rFonts w:ascii="Arial" w:eastAsia="Arial" w:hAnsi="Arial" w:cs="Arial"/>
        </w:rPr>
      </w:pPr>
      <w:r w:rsidRPr="000D5601">
        <w:rPr>
          <w:rFonts w:ascii="Arial" w:eastAsia="Arial" w:hAnsi="Arial" w:cs="Arial"/>
        </w:rPr>
        <w:t>No</w:t>
      </w:r>
      <w:r w:rsidRPr="000D5601">
        <w:rPr>
          <w:rFonts w:ascii="Arial" w:eastAsia="Arial" w:hAnsi="Arial" w:cs="Arial"/>
          <w:spacing w:val="2"/>
        </w:rPr>
        <w:t>t</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rPr>
        <w:t>thsta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15"/>
        </w:rPr>
        <w:t xml:space="preserve"> </w:t>
      </w:r>
      <w:r w:rsidRPr="000D5601">
        <w:rPr>
          <w:rFonts w:ascii="Arial" w:eastAsia="Arial" w:hAnsi="Arial" w:cs="Arial"/>
          <w:spacing w:val="2"/>
        </w:rPr>
        <w:t>a</w:t>
      </w:r>
      <w:r w:rsidRPr="000D5601">
        <w:rPr>
          <w:rFonts w:ascii="Arial" w:eastAsia="Arial" w:hAnsi="Arial" w:cs="Arial"/>
          <w:spacing w:val="4"/>
        </w:rPr>
        <w:t>n</w:t>
      </w:r>
      <w:r w:rsidRPr="000D5601">
        <w:rPr>
          <w:rFonts w:ascii="Arial" w:eastAsia="Arial" w:hAnsi="Arial" w:cs="Arial"/>
          <w:spacing w:val="-4"/>
        </w:rPr>
        <w:t>y</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9"/>
        </w:rPr>
        <w:t xml:space="preserve"> </w:t>
      </w:r>
      <w:r w:rsidRPr="000D5601">
        <w:rPr>
          <w:rFonts w:ascii="Arial" w:eastAsia="Arial" w:hAnsi="Arial" w:cs="Arial"/>
          <w:spacing w:val="3"/>
        </w:rPr>
        <w:t>c</w:t>
      </w:r>
      <w:r w:rsidRPr="000D5601">
        <w:rPr>
          <w:rFonts w:ascii="Arial" w:eastAsia="Arial" w:hAnsi="Arial" w:cs="Arial"/>
        </w:rPr>
        <w:t>o</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a</w:t>
      </w:r>
      <w:r w:rsidRPr="000D5601">
        <w:rPr>
          <w:rFonts w:ascii="Arial" w:eastAsia="Arial" w:hAnsi="Arial" w:cs="Arial"/>
          <w:spacing w:val="-1"/>
        </w:rPr>
        <w:t>i</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h</w:t>
      </w:r>
      <w:r w:rsidRPr="000D5601">
        <w:rPr>
          <w:rFonts w:ascii="Arial" w:eastAsia="Arial" w:hAnsi="Arial" w:cs="Arial"/>
        </w:rPr>
        <w:t>ere</w:t>
      </w:r>
      <w:r w:rsidRPr="000D5601">
        <w:rPr>
          <w:rFonts w:ascii="Arial" w:eastAsia="Arial" w:hAnsi="Arial" w:cs="Arial"/>
          <w:spacing w:val="1"/>
        </w:rPr>
        <w:t>i</w:t>
      </w:r>
      <w:r w:rsidRPr="000D5601">
        <w:rPr>
          <w:rFonts w:ascii="Arial" w:eastAsia="Arial" w:hAnsi="Arial" w:cs="Arial"/>
        </w:rPr>
        <w:t>n:</w:t>
      </w:r>
    </w:p>
    <w:p w:rsidR="00856584" w:rsidRPr="000D5601" w:rsidRDefault="00856584" w:rsidP="00856584">
      <w:pPr>
        <w:spacing w:after="0"/>
        <w:jc w:val="both"/>
        <w:rPr>
          <w:sz w:val="19"/>
          <w:szCs w:val="19"/>
        </w:rPr>
      </w:pP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a)</w:t>
      </w:r>
      <w:r w:rsidRPr="000D5601">
        <w:rPr>
          <w:rFonts w:ascii="Arial" w:eastAsia="Arial" w:hAnsi="Arial" w:cs="Arial"/>
          <w:spacing w:val="-1"/>
        </w:rPr>
        <w:t xml:space="preserve"> </w:t>
      </w:r>
      <w:r w:rsidRPr="000D5601">
        <w:rPr>
          <w:rFonts w:ascii="Arial" w:eastAsia="Arial" w:hAnsi="Arial" w:cs="Arial"/>
          <w:spacing w:val="-1"/>
        </w:rPr>
        <w:tab/>
      </w:r>
      <w:r w:rsidRPr="000D5601">
        <w:rPr>
          <w:rFonts w:ascii="Arial" w:eastAsia="Arial" w:hAnsi="Arial" w:cs="Arial"/>
          <w:spacing w:val="1"/>
        </w:rPr>
        <w:t>O</w:t>
      </w:r>
      <w:r w:rsidRPr="000D5601">
        <w:rPr>
          <w:rFonts w:ascii="Arial" w:eastAsia="Arial" w:hAnsi="Arial" w:cs="Arial"/>
        </w:rPr>
        <w:t>ur</w:t>
      </w:r>
      <w:r w:rsidRPr="000D5601">
        <w:rPr>
          <w:rFonts w:ascii="Arial" w:eastAsia="Arial" w:hAnsi="Arial" w:cs="Arial"/>
          <w:spacing w:val="-3"/>
        </w:rPr>
        <w:t xml:space="preserve"> </w:t>
      </w:r>
      <w:r w:rsidRPr="000D5601">
        <w:rPr>
          <w:rFonts w:ascii="Arial" w:eastAsia="Arial" w:hAnsi="Arial" w:cs="Arial"/>
          <w:spacing w:val="-1"/>
        </w:rPr>
        <w:t>li</w:t>
      </w:r>
      <w:r w:rsidRPr="000D5601">
        <w:rPr>
          <w:rFonts w:ascii="Arial" w:eastAsia="Arial" w:hAnsi="Arial" w:cs="Arial"/>
          <w:spacing w:val="2"/>
        </w:rPr>
        <w:t>a</w:t>
      </w:r>
      <w:r w:rsidRPr="000D5601">
        <w:rPr>
          <w:rFonts w:ascii="Arial" w:eastAsia="Arial" w:hAnsi="Arial" w:cs="Arial"/>
        </w:rPr>
        <w:t>b</w:t>
      </w:r>
      <w:r w:rsidRPr="000D5601">
        <w:rPr>
          <w:rFonts w:ascii="Arial" w:eastAsia="Arial" w:hAnsi="Arial" w:cs="Arial"/>
          <w:spacing w:val="1"/>
        </w:rPr>
        <w:t>i</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spacing w:val="2"/>
        </w:rPr>
        <w:t>d</w:t>
      </w:r>
      <w:r w:rsidRPr="000D5601">
        <w:rPr>
          <w:rFonts w:ascii="Arial" w:eastAsia="Arial" w:hAnsi="Arial" w:cs="Arial"/>
        </w:rPr>
        <w:t>er</w:t>
      </w:r>
      <w:r w:rsidRPr="000D5601">
        <w:rPr>
          <w:rFonts w:ascii="Arial" w:eastAsia="Arial" w:hAnsi="Arial" w:cs="Arial"/>
          <w:spacing w:val="-5"/>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2"/>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tee</w:t>
      </w:r>
      <w:r w:rsidRPr="000D5601">
        <w:rPr>
          <w:rFonts w:ascii="Arial" w:eastAsia="Arial" w:hAnsi="Arial" w:cs="Arial"/>
          <w:spacing w:val="-8"/>
        </w:rPr>
        <w:t xml:space="preserve"> </w:t>
      </w:r>
      <w:r w:rsidRPr="000D5601">
        <w:rPr>
          <w:rFonts w:ascii="Arial" w:eastAsia="Arial" w:hAnsi="Arial" w:cs="Arial"/>
          <w:spacing w:val="1"/>
        </w:rPr>
        <w:t>s</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n</w:t>
      </w:r>
      <w:r w:rsidRPr="000D5601">
        <w:rPr>
          <w:rFonts w:ascii="Arial" w:eastAsia="Arial" w:hAnsi="Arial" w:cs="Arial"/>
        </w:rPr>
        <w:t>ot</w:t>
      </w:r>
      <w:r w:rsidRPr="000D5601">
        <w:rPr>
          <w:rFonts w:ascii="Arial" w:eastAsia="Arial" w:hAnsi="Arial" w:cs="Arial"/>
          <w:spacing w:val="-4"/>
        </w:rPr>
        <w:t xml:space="preserve"> </w:t>
      </w:r>
      <w:r w:rsidRPr="000D5601">
        <w:rPr>
          <w:rFonts w:ascii="Arial" w:eastAsia="Arial" w:hAnsi="Arial" w:cs="Arial"/>
        </w:rPr>
        <w:t>e</w:t>
      </w:r>
      <w:r w:rsidRPr="000D5601">
        <w:rPr>
          <w:rFonts w:ascii="Arial" w:eastAsia="Arial" w:hAnsi="Arial" w:cs="Arial"/>
          <w:spacing w:val="3"/>
        </w:rPr>
        <w:t>x</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1"/>
        </w:rPr>
        <w:t xml:space="preserve"> </w:t>
      </w:r>
      <w:r w:rsidRPr="000D5601">
        <w:rPr>
          <w:rFonts w:ascii="Arial" w:eastAsia="Arial" w:hAnsi="Arial" w:cs="Arial"/>
        </w:rPr>
        <w:t>R</w:t>
      </w:r>
      <w:r w:rsidRPr="000D5601">
        <w:rPr>
          <w:rFonts w:ascii="Arial" w:eastAsia="Arial" w:hAnsi="Arial" w:cs="Arial"/>
          <w:spacing w:val="1"/>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9"/>
        </w:rPr>
        <w:t xml:space="preserve"> </w:t>
      </w:r>
      <w:r w:rsidRPr="000D5601">
        <w:rPr>
          <w:rFonts w:ascii="Arial" w:eastAsia="Arial" w:hAnsi="Arial" w:cs="Arial"/>
          <w:spacing w:val="1"/>
        </w:rPr>
        <w:t>(</w:t>
      </w:r>
      <w:r w:rsidRPr="000D5601">
        <w:rPr>
          <w:rFonts w:ascii="Arial" w:eastAsia="Arial" w:hAnsi="Arial" w:cs="Arial"/>
        </w:rPr>
        <w:t>R</w:t>
      </w:r>
      <w:r w:rsidRPr="000D5601">
        <w:rPr>
          <w:rFonts w:ascii="Arial" w:eastAsia="Arial" w:hAnsi="Arial" w:cs="Arial"/>
          <w:spacing w:val="2"/>
        </w:rPr>
        <w:t>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p>
    <w:p w:rsidR="00856584" w:rsidRPr="000D5601" w:rsidRDefault="00856584" w:rsidP="00856584">
      <w:pPr>
        <w:spacing w:after="0"/>
        <w:ind w:left="944" w:right="759"/>
        <w:jc w:val="both"/>
        <w:rPr>
          <w:rFonts w:ascii="Arial" w:eastAsia="Arial" w:hAnsi="Arial" w:cs="Arial"/>
        </w:rPr>
      </w:pPr>
      <w:r w:rsidRPr="000D5601">
        <w:rPr>
          <w:rFonts w:ascii="Arial" w:eastAsia="Arial" w:hAnsi="Arial" w:cs="Arial"/>
          <w:spacing w:val="1"/>
        </w:rPr>
        <w:t>(</w:t>
      </w:r>
      <w:r w:rsidRPr="000D5601">
        <w:rPr>
          <w:rFonts w:ascii="Arial" w:eastAsia="Arial" w:hAnsi="Arial" w:cs="Arial"/>
        </w:rPr>
        <w:t>b)</w:t>
      </w:r>
      <w:r w:rsidRPr="000D5601">
        <w:rPr>
          <w:rFonts w:ascii="Arial" w:eastAsia="Arial" w:hAnsi="Arial" w:cs="Arial"/>
          <w:spacing w:val="-1"/>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s</w:t>
      </w:r>
      <w:r w:rsidRPr="000D5601">
        <w:rPr>
          <w:rFonts w:ascii="Arial" w:eastAsia="Arial" w:hAnsi="Arial" w:cs="Arial"/>
          <w:spacing w:val="-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2"/>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rPr>
        <w:t>sh</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l</w:t>
      </w:r>
      <w:r w:rsidRPr="000D5601">
        <w:rPr>
          <w:rFonts w:ascii="Arial" w:eastAsia="Arial" w:hAnsi="Arial" w:cs="Arial"/>
          <w:spacing w:val="-5"/>
        </w:rPr>
        <w:t xml:space="preserve"> </w:t>
      </w:r>
      <w:r w:rsidRPr="000D5601">
        <w:rPr>
          <w:rFonts w:ascii="Arial" w:eastAsia="Arial" w:hAnsi="Arial" w:cs="Arial"/>
          <w:spacing w:val="2"/>
        </w:rPr>
        <w:t>b</w:t>
      </w:r>
      <w:r w:rsidRPr="000D5601">
        <w:rPr>
          <w:rFonts w:ascii="Arial" w:eastAsia="Arial" w:hAnsi="Arial" w:cs="Arial"/>
        </w:rPr>
        <w:t>e</w:t>
      </w:r>
      <w:r w:rsidRPr="000D5601">
        <w:rPr>
          <w:rFonts w:ascii="Arial" w:eastAsia="Arial" w:hAnsi="Arial" w:cs="Arial"/>
          <w:spacing w:val="-2"/>
        </w:rPr>
        <w:t xml:space="preserve"> </w:t>
      </w:r>
      <w:r w:rsidRPr="000D5601">
        <w:rPr>
          <w:rFonts w:ascii="Arial" w:eastAsia="Arial" w:hAnsi="Arial" w:cs="Arial"/>
        </w:rPr>
        <w:t>va</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rPr>
        <w:t>d</w:t>
      </w:r>
      <w:r w:rsidRPr="000D5601">
        <w:rPr>
          <w:rFonts w:ascii="Arial" w:eastAsia="Arial" w:hAnsi="Arial" w:cs="Arial"/>
          <w:spacing w:val="-2"/>
        </w:rPr>
        <w:t xml:space="preserve"> </w:t>
      </w:r>
      <w:r w:rsidRPr="000D5601">
        <w:rPr>
          <w:rFonts w:ascii="Arial" w:eastAsia="Arial" w:hAnsi="Arial" w:cs="Arial"/>
        </w:rPr>
        <w:t>up</w:t>
      </w:r>
      <w:r w:rsidRPr="000D5601">
        <w:rPr>
          <w:rFonts w:ascii="Arial" w:eastAsia="Arial" w:hAnsi="Arial" w:cs="Arial"/>
          <w:spacing w:val="1"/>
        </w:rPr>
        <w:t xml:space="preserve"> </w:t>
      </w:r>
      <w:r w:rsidRPr="000D5601">
        <w:rPr>
          <w:rFonts w:ascii="Arial" w:eastAsia="Arial" w:hAnsi="Arial" w:cs="Arial"/>
          <w:spacing w:val="2"/>
        </w:rPr>
        <w:t>t</w:t>
      </w:r>
      <w:r w:rsidRPr="000D5601">
        <w:rPr>
          <w:rFonts w:ascii="Arial" w:eastAsia="Arial" w:hAnsi="Arial" w:cs="Arial"/>
        </w:rPr>
        <w:t>o.</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p>
    <w:p w:rsidR="00856584" w:rsidRPr="000D5601" w:rsidRDefault="00856584" w:rsidP="00856584">
      <w:pPr>
        <w:spacing w:after="0"/>
        <w:ind w:left="944" w:right="759"/>
        <w:jc w:val="both"/>
        <w:rPr>
          <w:rFonts w:ascii="Arial" w:eastAsia="Arial" w:hAnsi="Arial" w:cs="Arial"/>
        </w:rPr>
      </w:pPr>
    </w:p>
    <w:p w:rsidR="00856584" w:rsidRPr="000D5601" w:rsidRDefault="00856584" w:rsidP="00856584">
      <w:pPr>
        <w:spacing w:after="0"/>
        <w:ind w:left="944"/>
        <w:jc w:val="both"/>
        <w:rPr>
          <w:rFonts w:ascii="Arial" w:eastAsia="Arial" w:hAnsi="Arial" w:cs="Arial"/>
        </w:rPr>
      </w:pPr>
      <w:r w:rsidRPr="000D5601">
        <w:rPr>
          <w:rFonts w:ascii="Arial" w:eastAsia="Arial" w:hAnsi="Arial" w:cs="Arial"/>
          <w:spacing w:val="1"/>
        </w:rPr>
        <w:t>(c</w:t>
      </w:r>
      <w:r w:rsidRPr="000D5601">
        <w:rPr>
          <w:rFonts w:ascii="Arial" w:eastAsia="Arial" w:hAnsi="Arial" w:cs="Arial"/>
        </w:rPr>
        <w:t>)</w:t>
      </w:r>
      <w:r w:rsidRPr="000D5601">
        <w:rPr>
          <w:rFonts w:ascii="Arial" w:eastAsia="Arial" w:hAnsi="Arial" w:cs="Arial"/>
          <w:spacing w:val="9"/>
        </w:rPr>
        <w:t xml:space="preserve"> W</w:t>
      </w:r>
      <w:r w:rsidRPr="000D5601">
        <w:rPr>
          <w:rFonts w:ascii="Arial" w:eastAsia="Arial" w:hAnsi="Arial" w:cs="Arial"/>
        </w:rPr>
        <w:t xml:space="preserve">e </w:t>
      </w:r>
      <w:r w:rsidRPr="000D5601">
        <w:rPr>
          <w:rFonts w:ascii="Arial" w:eastAsia="Arial" w:hAnsi="Arial" w:cs="Arial"/>
          <w:spacing w:val="20"/>
        </w:rPr>
        <w:t xml:space="preserve"> </w:t>
      </w:r>
      <w:r w:rsidRPr="000D5601">
        <w:rPr>
          <w:rFonts w:ascii="Arial" w:eastAsia="Arial" w:hAnsi="Arial" w:cs="Arial"/>
        </w:rPr>
        <w:t xml:space="preserve">are </w:t>
      </w:r>
      <w:r w:rsidRPr="000D5601">
        <w:rPr>
          <w:rFonts w:ascii="Arial" w:eastAsia="Arial" w:hAnsi="Arial" w:cs="Arial"/>
          <w:spacing w:val="26"/>
        </w:rPr>
        <w:t xml:space="preserve"> </w:t>
      </w:r>
      <w:r w:rsidRPr="000D5601">
        <w:rPr>
          <w:rFonts w:ascii="Arial" w:eastAsia="Arial" w:hAnsi="Arial" w:cs="Arial"/>
          <w:spacing w:val="-1"/>
        </w:rPr>
        <w:t>li</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spacing w:val="1"/>
        </w:rPr>
        <w:t>l</w:t>
      </w:r>
      <w:r w:rsidRPr="000D5601">
        <w:rPr>
          <w:rFonts w:ascii="Arial" w:eastAsia="Arial" w:hAnsi="Arial" w:cs="Arial"/>
        </w:rPr>
        <w:t xml:space="preserve">e </w:t>
      </w:r>
      <w:r w:rsidRPr="000D5601">
        <w:rPr>
          <w:rFonts w:ascii="Arial" w:eastAsia="Arial" w:hAnsi="Arial" w:cs="Arial"/>
          <w:spacing w:val="23"/>
        </w:rPr>
        <w:t xml:space="preserve"> </w:t>
      </w:r>
      <w:r w:rsidRPr="000D5601">
        <w:rPr>
          <w:rFonts w:ascii="Arial" w:eastAsia="Arial" w:hAnsi="Arial" w:cs="Arial"/>
        </w:rPr>
        <w:t xml:space="preserve">to </w:t>
      </w:r>
      <w:r w:rsidRPr="000D5601">
        <w:rPr>
          <w:rFonts w:ascii="Arial" w:eastAsia="Arial" w:hAnsi="Arial" w:cs="Arial"/>
          <w:spacing w:val="25"/>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rPr>
        <w:t>y</w:t>
      </w:r>
      <w:r w:rsidRPr="000D5601">
        <w:rPr>
          <w:rFonts w:ascii="Arial" w:eastAsia="Arial" w:hAnsi="Arial" w:cs="Arial"/>
          <w:spacing w:val="10"/>
        </w:rPr>
        <w:t xml:space="preserve"> </w:t>
      </w:r>
      <w:r w:rsidRPr="000D5601">
        <w:rPr>
          <w:rFonts w:ascii="Arial" w:eastAsia="Arial" w:hAnsi="Arial" w:cs="Arial"/>
        </w:rPr>
        <w:t xml:space="preserve">the </w:t>
      </w:r>
      <w:r w:rsidRPr="000D5601">
        <w:rPr>
          <w:rFonts w:ascii="Arial" w:eastAsia="Arial" w:hAnsi="Arial" w:cs="Arial"/>
          <w:spacing w:val="24"/>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4"/>
        </w:rPr>
        <w:t>m</w:t>
      </w:r>
      <w:r w:rsidRPr="000D5601">
        <w:rPr>
          <w:rFonts w:ascii="Arial" w:eastAsia="Arial" w:hAnsi="Arial" w:cs="Arial"/>
        </w:rPr>
        <w:t>o</w:t>
      </w:r>
      <w:r w:rsidRPr="000D5601">
        <w:rPr>
          <w:rFonts w:ascii="Arial" w:eastAsia="Arial" w:hAnsi="Arial" w:cs="Arial"/>
          <w:spacing w:val="-1"/>
        </w:rPr>
        <w:t>u</w:t>
      </w:r>
      <w:r w:rsidRPr="000D5601">
        <w:rPr>
          <w:rFonts w:ascii="Arial" w:eastAsia="Arial" w:hAnsi="Arial" w:cs="Arial"/>
        </w:rPr>
        <w:t xml:space="preserve">nt </w:t>
      </w:r>
      <w:r w:rsidRPr="000D5601">
        <w:rPr>
          <w:rFonts w:ascii="Arial" w:eastAsia="Arial" w:hAnsi="Arial" w:cs="Arial"/>
          <w:spacing w:val="20"/>
        </w:rPr>
        <w:t xml:space="preserve"> </w:t>
      </w:r>
      <w:r w:rsidRPr="000D5601">
        <w:rPr>
          <w:rFonts w:ascii="Arial" w:eastAsia="Arial" w:hAnsi="Arial" w:cs="Arial"/>
        </w:rPr>
        <w:t xml:space="preserve">or </w:t>
      </w:r>
      <w:r w:rsidRPr="000D5601">
        <w:rPr>
          <w:rFonts w:ascii="Arial" w:eastAsia="Arial" w:hAnsi="Arial" w:cs="Arial"/>
          <w:spacing w:val="27"/>
        </w:rPr>
        <w:t xml:space="preserve"> </w:t>
      </w:r>
      <w:r w:rsidRPr="000D5601">
        <w:rPr>
          <w:rFonts w:ascii="Arial" w:eastAsia="Arial" w:hAnsi="Arial" w:cs="Arial"/>
        </w:rPr>
        <w:t>p</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 xml:space="preserve">t   </w:t>
      </w:r>
      <w:r w:rsidRPr="000D5601">
        <w:rPr>
          <w:rFonts w:ascii="Arial" w:eastAsia="Arial" w:hAnsi="Arial" w:cs="Arial"/>
          <w:spacing w:val="52"/>
        </w:rPr>
        <w:t xml:space="preserve"> </w:t>
      </w:r>
      <w:r w:rsidRPr="000D5601">
        <w:rPr>
          <w:rFonts w:ascii="Arial" w:eastAsia="Arial" w:hAnsi="Arial" w:cs="Arial"/>
        </w:rPr>
        <w:t>th</w:t>
      </w:r>
      <w:r w:rsidRPr="000D5601">
        <w:rPr>
          <w:rFonts w:ascii="Arial" w:eastAsia="Arial" w:hAnsi="Arial" w:cs="Arial"/>
          <w:spacing w:val="-1"/>
        </w:rPr>
        <w:t>e</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o</w:t>
      </w:r>
      <w:r w:rsidRPr="000D5601">
        <w:rPr>
          <w:rFonts w:ascii="Arial" w:eastAsia="Arial" w:hAnsi="Arial" w:cs="Arial"/>
        </w:rPr>
        <w:t xml:space="preserve">f </w:t>
      </w:r>
      <w:r w:rsidRPr="000D5601">
        <w:rPr>
          <w:rFonts w:ascii="Arial" w:eastAsia="Arial" w:hAnsi="Arial" w:cs="Arial"/>
          <w:spacing w:val="23"/>
        </w:rPr>
        <w:t xml:space="preserve"> </w:t>
      </w:r>
      <w:r w:rsidRPr="000D5601">
        <w:rPr>
          <w:rFonts w:ascii="Arial" w:eastAsia="Arial" w:hAnsi="Arial" w:cs="Arial"/>
        </w:rPr>
        <w:t>u</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rPr>
        <w:t xml:space="preserve">r </w:t>
      </w:r>
      <w:r w:rsidRPr="000D5601">
        <w:rPr>
          <w:rFonts w:ascii="Arial" w:eastAsia="Arial" w:hAnsi="Arial" w:cs="Arial"/>
          <w:spacing w:val="23"/>
        </w:rPr>
        <w:t xml:space="preserve"> </w:t>
      </w:r>
      <w:r w:rsidRPr="000D5601">
        <w:rPr>
          <w:rFonts w:ascii="Arial" w:eastAsia="Arial" w:hAnsi="Arial" w:cs="Arial"/>
          <w:spacing w:val="-3"/>
        </w:rPr>
        <w:t>t</w:t>
      </w:r>
      <w:r w:rsidRPr="000D5601">
        <w:rPr>
          <w:rFonts w:ascii="Arial" w:eastAsia="Arial" w:hAnsi="Arial" w:cs="Arial"/>
        </w:rPr>
        <w:t>h</w:t>
      </w:r>
      <w:r w:rsidRPr="000D5601">
        <w:rPr>
          <w:rFonts w:ascii="Arial" w:eastAsia="Arial" w:hAnsi="Arial" w:cs="Arial"/>
          <w:spacing w:val="-1"/>
        </w:rPr>
        <w:t>i</w:t>
      </w:r>
      <w:r w:rsidRPr="000D5601">
        <w:rPr>
          <w:rFonts w:ascii="Arial" w:eastAsia="Arial" w:hAnsi="Arial" w:cs="Arial"/>
        </w:rPr>
        <w:t xml:space="preserve">s </w:t>
      </w:r>
      <w:r w:rsidRPr="000D5601">
        <w:rPr>
          <w:rFonts w:ascii="Arial" w:eastAsia="Arial" w:hAnsi="Arial" w:cs="Arial"/>
          <w:spacing w:val="25"/>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k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e</w:t>
      </w:r>
      <w:r w:rsidRPr="000D5601">
        <w:rPr>
          <w:rFonts w:ascii="Arial" w:eastAsia="Arial" w:hAnsi="Arial" w:cs="Arial"/>
          <w:spacing w:val="-9"/>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&amp;</w:t>
      </w:r>
      <w:r w:rsidRPr="000D5601">
        <w:rPr>
          <w:rFonts w:ascii="Arial" w:eastAsia="Arial" w:hAnsi="Arial" w:cs="Arial"/>
          <w:spacing w:val="53"/>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3"/>
        </w:rPr>
        <w:t>l</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1"/>
        </w:rPr>
        <w:t>i</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spacing w:val="-1"/>
        </w:rPr>
        <w:t>y</w:t>
      </w:r>
      <w:r w:rsidRPr="000D5601">
        <w:rPr>
          <w:rFonts w:ascii="Arial" w:eastAsia="Arial" w:hAnsi="Arial" w:cs="Arial"/>
        </w:rPr>
        <w:t>ou</w:t>
      </w:r>
      <w:r w:rsidRPr="000D5601">
        <w:rPr>
          <w:rFonts w:ascii="Arial" w:eastAsia="Arial" w:hAnsi="Arial" w:cs="Arial"/>
          <w:spacing w:val="-4"/>
        </w:rPr>
        <w:t xml:space="preserve"> </w:t>
      </w:r>
      <w:r w:rsidRPr="000D5601">
        <w:rPr>
          <w:rFonts w:ascii="Arial" w:eastAsia="Arial" w:hAnsi="Arial" w:cs="Arial"/>
          <w:spacing w:val="1"/>
        </w:rPr>
        <w:t>s</w:t>
      </w:r>
      <w:r w:rsidRPr="000D5601">
        <w:rPr>
          <w:rFonts w:ascii="Arial" w:eastAsia="Arial" w:hAnsi="Arial" w:cs="Arial"/>
        </w:rPr>
        <w:t>er</w:t>
      </w:r>
      <w:r w:rsidRPr="000D5601">
        <w:rPr>
          <w:rFonts w:ascii="Arial" w:eastAsia="Arial" w:hAnsi="Arial" w:cs="Arial"/>
          <w:spacing w:val="2"/>
        </w:rPr>
        <w:t>v</w:t>
      </w:r>
      <w:r w:rsidRPr="000D5601">
        <w:rPr>
          <w:rFonts w:ascii="Arial" w:eastAsia="Arial" w:hAnsi="Arial" w:cs="Arial"/>
        </w:rPr>
        <w:t>e</w:t>
      </w:r>
      <w:r w:rsidRPr="000D5601">
        <w:rPr>
          <w:rFonts w:ascii="Arial" w:eastAsia="Arial" w:hAnsi="Arial" w:cs="Arial"/>
          <w:spacing w:val="-5"/>
        </w:rPr>
        <w:t xml:space="preserve"> </w:t>
      </w:r>
      <w:r w:rsidRPr="000D5601">
        <w:rPr>
          <w:rFonts w:ascii="Arial" w:eastAsia="Arial" w:hAnsi="Arial" w:cs="Arial"/>
          <w:spacing w:val="-1"/>
        </w:rPr>
        <w:t>u</w:t>
      </w:r>
      <w:r w:rsidRPr="000D5601">
        <w:rPr>
          <w:rFonts w:ascii="Arial" w:eastAsia="Arial" w:hAnsi="Arial" w:cs="Arial"/>
          <w:spacing w:val="2"/>
        </w:rPr>
        <w:t>p</w:t>
      </w:r>
      <w:r w:rsidRPr="000D5601">
        <w:rPr>
          <w:rFonts w:ascii="Arial" w:eastAsia="Arial" w:hAnsi="Arial" w:cs="Arial"/>
        </w:rPr>
        <w:t>on</w:t>
      </w:r>
      <w:r w:rsidRPr="000D5601">
        <w:rPr>
          <w:rFonts w:ascii="Arial" w:eastAsia="Arial" w:hAnsi="Arial" w:cs="Arial"/>
          <w:spacing w:val="-3"/>
        </w:rPr>
        <w:t xml:space="preserve"> </w:t>
      </w:r>
      <w:r w:rsidRPr="000D5601">
        <w:rPr>
          <w:rFonts w:ascii="Arial" w:eastAsia="Arial" w:hAnsi="Arial" w:cs="Arial"/>
        </w:rPr>
        <w:t>us</w:t>
      </w:r>
      <w:r w:rsidRPr="000D5601">
        <w:rPr>
          <w:rFonts w:ascii="Arial" w:eastAsia="Arial" w:hAnsi="Arial" w:cs="Arial"/>
          <w:spacing w:val="-1"/>
        </w:rPr>
        <w:t xml:space="preserve"> </w:t>
      </w:r>
      <w:r w:rsidRPr="000D5601">
        <w:rPr>
          <w:rFonts w:ascii="Arial" w:eastAsia="Arial" w:hAnsi="Arial" w:cs="Arial"/>
        </w:rPr>
        <w:t xml:space="preserve">a </w:t>
      </w:r>
      <w:r w:rsidRPr="000D5601">
        <w:rPr>
          <w:rFonts w:ascii="Arial" w:eastAsia="Arial" w:hAnsi="Arial" w:cs="Arial"/>
          <w:spacing w:val="-2"/>
        </w:rPr>
        <w:t>w</w:t>
      </w:r>
      <w:r w:rsidRPr="000D5601">
        <w:rPr>
          <w:rFonts w:ascii="Arial" w:eastAsia="Arial" w:hAnsi="Arial" w:cs="Arial"/>
          <w:spacing w:val="1"/>
        </w:rPr>
        <w:t>ri</w:t>
      </w:r>
      <w:r w:rsidRPr="000D5601">
        <w:rPr>
          <w:rFonts w:ascii="Arial" w:eastAsia="Arial" w:hAnsi="Arial" w:cs="Arial"/>
        </w:rPr>
        <w:t>tt</w:t>
      </w:r>
      <w:r w:rsidRPr="000D5601">
        <w:rPr>
          <w:rFonts w:ascii="Arial" w:eastAsia="Arial" w:hAnsi="Arial" w:cs="Arial"/>
          <w:spacing w:val="-1"/>
        </w:rPr>
        <w:t>e</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c</w:t>
      </w:r>
      <w:r w:rsidRPr="000D5601">
        <w:rPr>
          <w:rFonts w:ascii="Arial" w:eastAsia="Arial" w:hAnsi="Arial" w:cs="Arial"/>
          <w:spacing w:val="-1"/>
        </w:rPr>
        <w:t>l</w:t>
      </w:r>
      <w:r w:rsidRPr="000D5601">
        <w:rPr>
          <w:rFonts w:ascii="Arial" w:eastAsia="Arial" w:hAnsi="Arial" w:cs="Arial"/>
        </w:rPr>
        <w:t>a</w:t>
      </w:r>
      <w:r w:rsidRPr="000D5601">
        <w:rPr>
          <w:rFonts w:ascii="Arial" w:eastAsia="Arial" w:hAnsi="Arial" w:cs="Arial"/>
          <w:spacing w:val="-1"/>
        </w:rPr>
        <w:t>i</w:t>
      </w:r>
      <w:r w:rsidRPr="000D5601">
        <w:rPr>
          <w:rFonts w:ascii="Arial" w:eastAsia="Arial" w:hAnsi="Arial" w:cs="Arial"/>
        </w:rPr>
        <w:t>m</w:t>
      </w:r>
      <w:r w:rsidRPr="000D5601">
        <w:rPr>
          <w:rFonts w:ascii="Arial" w:eastAsia="Arial" w:hAnsi="Arial" w:cs="Arial"/>
          <w:spacing w:val="-1"/>
        </w:rPr>
        <w:t xml:space="preserve"> </w:t>
      </w:r>
      <w:r w:rsidRPr="000D5601">
        <w:rPr>
          <w:rFonts w:ascii="Arial" w:eastAsia="Arial" w:hAnsi="Arial" w:cs="Arial"/>
        </w:rPr>
        <w:t>or</w:t>
      </w:r>
      <w:r w:rsidRPr="000D5601">
        <w:rPr>
          <w:rFonts w:ascii="Arial" w:eastAsia="Arial" w:hAnsi="Arial" w:cs="Arial"/>
          <w:spacing w:val="-2"/>
        </w:rPr>
        <w:t xml:space="preserve"> </w:t>
      </w:r>
      <w:r w:rsidRPr="000D5601">
        <w:rPr>
          <w:rFonts w:ascii="Arial" w:eastAsia="Arial" w:hAnsi="Arial" w:cs="Arial"/>
        </w:rPr>
        <w:t>de</w:t>
      </w:r>
      <w:r w:rsidRPr="000D5601">
        <w:rPr>
          <w:rFonts w:ascii="Arial" w:eastAsia="Arial" w:hAnsi="Arial" w:cs="Arial"/>
          <w:spacing w:val="4"/>
        </w:rPr>
        <w:t>m</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7"/>
        </w:rPr>
        <w:t xml:space="preserve"> </w:t>
      </w:r>
      <w:r w:rsidRPr="000D5601">
        <w:rPr>
          <w:rFonts w:ascii="Arial" w:eastAsia="Arial" w:hAnsi="Arial" w:cs="Arial"/>
          <w:spacing w:val="-1"/>
        </w:rPr>
        <w:t>o</w:t>
      </w:r>
      <w:r w:rsidRPr="000D5601">
        <w:rPr>
          <w:rFonts w:ascii="Arial" w:eastAsia="Arial" w:hAnsi="Arial" w:cs="Arial"/>
        </w:rPr>
        <w:t>n</w:t>
      </w:r>
      <w:r w:rsidRPr="000D5601">
        <w:rPr>
          <w:rFonts w:ascii="Arial" w:eastAsia="Arial" w:hAnsi="Arial" w:cs="Arial"/>
          <w:spacing w:val="-2"/>
        </w:rPr>
        <w:t xml:space="preserve"> </w:t>
      </w:r>
      <w:r w:rsidRPr="000D5601">
        <w:rPr>
          <w:rFonts w:ascii="Arial" w:eastAsia="Arial" w:hAnsi="Arial" w:cs="Arial"/>
          <w:spacing w:val="-1"/>
        </w:rPr>
        <w:t>o</w:t>
      </w:r>
      <w:r w:rsidRPr="000D5601">
        <w:rPr>
          <w:rFonts w:ascii="Arial" w:eastAsia="Arial" w:hAnsi="Arial" w:cs="Arial"/>
        </w:rPr>
        <w:t>r</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fo</w:t>
      </w:r>
      <w:r w:rsidRPr="000D5601">
        <w:rPr>
          <w:rFonts w:ascii="Arial" w:eastAsia="Arial" w:hAnsi="Arial" w:cs="Arial"/>
          <w:spacing w:val="1"/>
        </w:rPr>
        <w:t>r</w:t>
      </w:r>
      <w:r w:rsidRPr="000D5601">
        <w:rPr>
          <w:rFonts w:ascii="Arial" w:eastAsia="Arial" w:hAnsi="Arial" w:cs="Arial"/>
        </w:rPr>
        <w:t>e</w:t>
      </w: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jc w:val="both"/>
        <w:rPr>
          <w:sz w:val="19"/>
          <w:szCs w:val="19"/>
        </w:rPr>
      </w:pPr>
    </w:p>
    <w:p w:rsidR="00856584" w:rsidRPr="000D5601" w:rsidRDefault="00856584" w:rsidP="00856584">
      <w:pPr>
        <w:spacing w:after="0"/>
        <w:ind w:left="224" w:right="428"/>
        <w:jc w:val="both"/>
        <w:rPr>
          <w:rFonts w:ascii="Arial" w:eastAsia="Arial" w:hAnsi="Arial" w:cs="Arial"/>
        </w:rPr>
      </w:pPr>
      <w:r w:rsidRPr="000D5601">
        <w:rPr>
          <w:rFonts w:ascii="Arial" w:eastAsia="Arial" w:hAnsi="Arial" w:cs="Arial"/>
        </w:rPr>
        <w:t xml:space="preserve">In  </w:t>
      </w:r>
      <w:r w:rsidRPr="000D5601">
        <w:rPr>
          <w:rFonts w:ascii="Arial" w:eastAsia="Arial" w:hAnsi="Arial" w:cs="Arial"/>
          <w:spacing w:val="25"/>
        </w:rPr>
        <w:t xml:space="preserve"> </w:t>
      </w:r>
      <w:r w:rsidRPr="000D5601">
        <w:rPr>
          <w:rFonts w:ascii="Arial" w:eastAsia="Arial" w:hAnsi="Arial" w:cs="Arial"/>
          <w:spacing w:val="-2"/>
        </w:rPr>
        <w:t>w</w:t>
      </w:r>
      <w:r w:rsidRPr="000D5601">
        <w:rPr>
          <w:rFonts w:ascii="Arial" w:eastAsia="Arial" w:hAnsi="Arial" w:cs="Arial"/>
          <w:spacing w:val="-1"/>
        </w:rPr>
        <w:t>i</w:t>
      </w:r>
      <w:r w:rsidRPr="000D5601">
        <w:rPr>
          <w:rFonts w:ascii="Arial" w:eastAsia="Arial" w:hAnsi="Arial" w:cs="Arial"/>
          <w:spacing w:val="2"/>
        </w:rPr>
        <w:t>t</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spacing w:val="1"/>
        </w:rPr>
        <w:t>s</w:t>
      </w:r>
      <w:r w:rsidRPr="000D5601">
        <w:rPr>
          <w:rFonts w:ascii="Arial" w:eastAsia="Arial" w:hAnsi="Arial" w:cs="Arial"/>
        </w:rPr>
        <w:t xml:space="preserve">s  </w:t>
      </w:r>
      <w:r w:rsidRPr="000D5601">
        <w:rPr>
          <w:rFonts w:ascii="Arial" w:eastAsia="Arial" w:hAnsi="Arial" w:cs="Arial"/>
          <w:spacing w:val="20"/>
        </w:rPr>
        <w:t xml:space="preserve"> </w:t>
      </w:r>
      <w:r w:rsidRPr="000D5601">
        <w:rPr>
          <w:rFonts w:ascii="Arial" w:eastAsia="Arial" w:hAnsi="Arial" w:cs="Arial"/>
        </w:rPr>
        <w:t>wher</w:t>
      </w:r>
      <w:r w:rsidRPr="000D5601">
        <w:rPr>
          <w:rFonts w:ascii="Arial" w:eastAsia="Arial" w:hAnsi="Arial" w:cs="Arial"/>
          <w:spacing w:val="2"/>
        </w:rPr>
        <w:t>e</w:t>
      </w:r>
      <w:r w:rsidRPr="000D5601">
        <w:rPr>
          <w:rFonts w:ascii="Arial" w:eastAsia="Arial" w:hAnsi="Arial" w:cs="Arial"/>
        </w:rPr>
        <w:t xml:space="preserve">of  </w:t>
      </w:r>
      <w:r w:rsidRPr="000D5601">
        <w:rPr>
          <w:rFonts w:ascii="Arial" w:eastAsia="Arial" w:hAnsi="Arial" w:cs="Arial"/>
          <w:spacing w:val="20"/>
        </w:rPr>
        <w:t xml:space="preserve"> </w:t>
      </w:r>
      <w:r w:rsidRPr="000D5601">
        <w:rPr>
          <w:rFonts w:ascii="Arial" w:eastAsia="Arial" w:hAnsi="Arial" w:cs="Arial"/>
          <w:spacing w:val="1"/>
        </w:rPr>
        <w:t>l</w:t>
      </w:r>
      <w:r w:rsidRPr="000D5601">
        <w:rPr>
          <w:rFonts w:ascii="Arial" w:eastAsia="Arial" w:hAnsi="Arial" w:cs="Arial"/>
          <w:spacing w:val="-5"/>
        </w:rPr>
        <w:t>/</w:t>
      </w:r>
      <w:r w:rsidRPr="000D5601">
        <w:rPr>
          <w:rFonts w:ascii="Arial" w:eastAsia="Arial" w:hAnsi="Arial" w:cs="Arial"/>
          <w:spacing w:val="6"/>
        </w:rPr>
        <w:t>W</w:t>
      </w:r>
      <w:r w:rsidRPr="000D5601">
        <w:rPr>
          <w:rFonts w:ascii="Arial" w:eastAsia="Arial" w:hAnsi="Arial" w:cs="Arial"/>
        </w:rPr>
        <w:t xml:space="preserve">e  </w:t>
      </w:r>
      <w:r w:rsidRPr="000D5601">
        <w:rPr>
          <w:rFonts w:ascii="Arial" w:eastAsia="Arial" w:hAnsi="Arial" w:cs="Arial"/>
          <w:spacing w:val="21"/>
        </w:rPr>
        <w:t xml:space="preserve"> </w:t>
      </w:r>
      <w:r w:rsidRPr="000D5601">
        <w:rPr>
          <w:rFonts w:ascii="Arial" w:eastAsia="Arial" w:hAnsi="Arial" w:cs="Arial"/>
        </w:rPr>
        <w:t xml:space="preserve">of  </w:t>
      </w:r>
      <w:r w:rsidRPr="000D5601">
        <w:rPr>
          <w:rFonts w:ascii="Arial" w:eastAsia="Arial" w:hAnsi="Arial" w:cs="Arial"/>
          <w:spacing w:val="25"/>
        </w:rPr>
        <w:t xml:space="preserve"> </w:t>
      </w:r>
      <w:r w:rsidRPr="000D5601">
        <w:rPr>
          <w:rFonts w:ascii="Arial" w:eastAsia="Arial" w:hAnsi="Arial" w:cs="Arial"/>
        </w:rPr>
        <w:t xml:space="preserve">the  </w:t>
      </w:r>
      <w:r w:rsidRPr="000D5601">
        <w:rPr>
          <w:rFonts w:ascii="Arial" w:eastAsia="Arial" w:hAnsi="Arial" w:cs="Arial"/>
          <w:spacing w:val="22"/>
        </w:rPr>
        <w:t xml:space="preserve"> </w:t>
      </w:r>
      <w:r w:rsidRPr="000D5601">
        <w:rPr>
          <w:rFonts w:ascii="Arial" w:eastAsia="Arial" w:hAnsi="Arial" w:cs="Arial"/>
        </w:rPr>
        <w:t>b</w:t>
      </w:r>
      <w:r w:rsidRPr="000D5601">
        <w:rPr>
          <w:rFonts w:ascii="Arial" w:eastAsia="Arial" w:hAnsi="Arial" w:cs="Arial"/>
          <w:spacing w:val="-1"/>
        </w:rPr>
        <w:t>a</w:t>
      </w:r>
      <w:r w:rsidRPr="000D5601">
        <w:rPr>
          <w:rFonts w:ascii="Arial" w:eastAsia="Arial" w:hAnsi="Arial" w:cs="Arial"/>
        </w:rPr>
        <w:t xml:space="preserve">nk  </w:t>
      </w:r>
      <w:r w:rsidRPr="000D5601">
        <w:rPr>
          <w:rFonts w:ascii="Arial" w:eastAsia="Arial" w:hAnsi="Arial" w:cs="Arial"/>
          <w:spacing w:val="24"/>
        </w:rPr>
        <w:t xml:space="preserve"> </w:t>
      </w:r>
      <w:r w:rsidRPr="000D5601">
        <w:rPr>
          <w:rFonts w:ascii="Arial" w:eastAsia="Arial" w:hAnsi="Arial" w:cs="Arial"/>
        </w:rPr>
        <w:t>h</w:t>
      </w:r>
      <w:r w:rsidRPr="000D5601">
        <w:rPr>
          <w:rFonts w:ascii="Arial" w:eastAsia="Arial" w:hAnsi="Arial" w:cs="Arial"/>
          <w:spacing w:val="-1"/>
        </w:rPr>
        <w:t>a</w:t>
      </w:r>
      <w:r w:rsidRPr="000D5601">
        <w:rPr>
          <w:rFonts w:ascii="Arial" w:eastAsia="Arial" w:hAnsi="Arial" w:cs="Arial"/>
          <w:spacing w:val="1"/>
        </w:rPr>
        <w:t>v</w:t>
      </w:r>
      <w:r w:rsidRPr="000D5601">
        <w:rPr>
          <w:rFonts w:ascii="Arial" w:eastAsia="Arial" w:hAnsi="Arial" w:cs="Arial"/>
        </w:rPr>
        <w:t xml:space="preserve">e  </w:t>
      </w:r>
      <w:r w:rsidRPr="000D5601">
        <w:rPr>
          <w:rFonts w:ascii="Arial" w:eastAsia="Arial" w:hAnsi="Arial" w:cs="Arial"/>
          <w:spacing w:val="24"/>
        </w:rPr>
        <w:t xml:space="preserve"> </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spacing w:val="2"/>
        </w:rPr>
        <w:t>e</w:t>
      </w:r>
      <w:r w:rsidRPr="000D5601">
        <w:rPr>
          <w:rFonts w:ascii="Arial" w:eastAsia="Arial" w:hAnsi="Arial" w:cs="Arial"/>
        </w:rPr>
        <w:t xml:space="preserve">d  </w:t>
      </w:r>
      <w:r w:rsidRPr="000D5601">
        <w:rPr>
          <w:rFonts w:ascii="Arial" w:eastAsia="Arial" w:hAnsi="Arial" w:cs="Arial"/>
          <w:spacing w:val="19"/>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 xml:space="preserve">d  </w:t>
      </w:r>
      <w:r w:rsidRPr="000D5601">
        <w:rPr>
          <w:rFonts w:ascii="Arial" w:eastAsia="Arial" w:hAnsi="Arial" w:cs="Arial"/>
          <w:spacing w:val="22"/>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 xml:space="preserve">ed  </w:t>
      </w:r>
      <w:r w:rsidRPr="000D5601">
        <w:rPr>
          <w:rFonts w:ascii="Arial" w:eastAsia="Arial" w:hAnsi="Arial" w:cs="Arial"/>
          <w:spacing w:val="19"/>
        </w:rPr>
        <w:t xml:space="preserve"> </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spacing w:val="4"/>
        </w:rPr>
        <w:t>i</w:t>
      </w:r>
      <w:r w:rsidRPr="000D5601">
        <w:rPr>
          <w:rFonts w:ascii="Arial" w:eastAsia="Arial" w:hAnsi="Arial" w:cs="Arial"/>
        </w:rPr>
        <w:t xml:space="preserve">s  </w:t>
      </w:r>
      <w:r w:rsidRPr="000D5601">
        <w:rPr>
          <w:rFonts w:ascii="Arial" w:eastAsia="Arial" w:hAnsi="Arial" w:cs="Arial"/>
          <w:spacing w:val="26"/>
        </w:rPr>
        <w:t xml:space="preserve"> </w:t>
      </w:r>
      <w:r w:rsidRPr="000D5601">
        <w:rPr>
          <w:rFonts w:ascii="Arial" w:eastAsia="Arial" w:hAnsi="Arial" w:cs="Arial"/>
          <w:spacing w:val="1"/>
        </w:rPr>
        <w:t>G</w:t>
      </w:r>
      <w:r w:rsidRPr="000D5601">
        <w:rPr>
          <w:rFonts w:ascii="Arial" w:eastAsia="Arial" w:hAnsi="Arial" w:cs="Arial"/>
        </w:rPr>
        <w:t>u</w:t>
      </w:r>
      <w:r w:rsidRPr="000D5601">
        <w:rPr>
          <w:rFonts w:ascii="Arial" w:eastAsia="Arial" w:hAnsi="Arial" w:cs="Arial"/>
          <w:spacing w:val="-1"/>
        </w:rPr>
        <w:t>a</w:t>
      </w:r>
      <w:r w:rsidRPr="000D5601">
        <w:rPr>
          <w:rFonts w:ascii="Arial" w:eastAsia="Arial" w:hAnsi="Arial" w:cs="Arial"/>
          <w:spacing w:val="1"/>
        </w:rPr>
        <w:t>r</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t</w:t>
      </w:r>
      <w:r w:rsidRPr="000D5601">
        <w:rPr>
          <w:rFonts w:ascii="Arial" w:eastAsia="Arial" w:hAnsi="Arial" w:cs="Arial"/>
          <w:spacing w:val="2"/>
        </w:rPr>
        <w:t>e</w:t>
      </w:r>
      <w:r w:rsidRPr="000D5601">
        <w:rPr>
          <w:rFonts w:ascii="Arial" w:eastAsia="Arial" w:hAnsi="Arial" w:cs="Arial"/>
        </w:rPr>
        <w:t xml:space="preserve">e  </w:t>
      </w:r>
      <w:r w:rsidRPr="000D5601">
        <w:rPr>
          <w:rFonts w:ascii="Arial" w:eastAsia="Arial" w:hAnsi="Arial" w:cs="Arial"/>
          <w:spacing w:val="16"/>
        </w:rPr>
        <w:t xml:space="preserve"> </w:t>
      </w:r>
      <w:r w:rsidRPr="000D5601">
        <w:rPr>
          <w:rFonts w:ascii="Arial" w:eastAsia="Arial" w:hAnsi="Arial" w:cs="Arial"/>
        </w:rPr>
        <w:t xml:space="preserve">on </w:t>
      </w:r>
      <w:r w:rsidRPr="000D5601">
        <w:rPr>
          <w:rFonts w:ascii="Arial" w:eastAsia="Arial" w:hAnsi="Arial" w:cs="Arial"/>
          <w:w w:val="99"/>
        </w:rPr>
        <w:t>th</w:t>
      </w:r>
      <w:r w:rsidRPr="000D5601">
        <w:rPr>
          <w:rFonts w:ascii="Arial" w:eastAsia="Arial" w:hAnsi="Arial" w:cs="Arial"/>
          <w:spacing w:val="-1"/>
          <w:w w:val="99"/>
        </w:rPr>
        <w:t>e</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2"/>
          <w:w w:val="99"/>
        </w:rPr>
        <w:t>.</w:t>
      </w:r>
      <w:r w:rsidRPr="000D5601">
        <w:rPr>
          <w:rFonts w:ascii="Arial" w:eastAsia="Arial" w:hAnsi="Arial" w:cs="Arial"/>
          <w:w w:val="99"/>
        </w:rPr>
        <w:t>...</w:t>
      </w:r>
      <w:r w:rsidRPr="000D5601">
        <w:rPr>
          <w:rFonts w:ascii="Arial" w:eastAsia="Arial" w:hAnsi="Arial" w:cs="Arial"/>
          <w:spacing w:val="-1"/>
          <w:w w:val="99"/>
        </w:rPr>
        <w:t>.</w:t>
      </w:r>
      <w:r w:rsidRPr="000D5601">
        <w:rPr>
          <w:rFonts w:ascii="Arial" w:eastAsia="Arial" w:hAnsi="Arial" w:cs="Arial"/>
          <w:w w:val="99"/>
        </w:rPr>
        <w:t>.</w:t>
      </w:r>
      <w:r w:rsidRPr="000D5601">
        <w:rPr>
          <w:rFonts w:ascii="Arial" w:eastAsia="Arial" w:hAnsi="Arial" w:cs="Arial"/>
          <w:spacing w:val="3"/>
          <w:w w:val="99"/>
        </w:rPr>
        <w:t>.</w:t>
      </w:r>
      <w:r w:rsidRPr="000D5601">
        <w:rPr>
          <w:rFonts w:ascii="Arial" w:eastAsia="Arial" w:hAnsi="Arial" w:cs="Arial"/>
          <w:w w:val="99"/>
        </w:rPr>
        <w:t>d</w:t>
      </w:r>
      <w:r w:rsidRPr="000D5601">
        <w:rPr>
          <w:rFonts w:ascii="Arial" w:eastAsia="Arial" w:hAnsi="Arial" w:cs="Arial"/>
          <w:spacing w:val="4"/>
          <w:w w:val="99"/>
        </w:rPr>
        <w:t>a</w:t>
      </w:r>
      <w:r w:rsidRPr="000D5601">
        <w:rPr>
          <w:rFonts w:ascii="Arial" w:eastAsia="Arial" w:hAnsi="Arial" w:cs="Arial"/>
          <w:w w:val="99"/>
        </w:rPr>
        <w:t>y</w:t>
      </w:r>
      <w:r w:rsidRPr="000D5601">
        <w:rPr>
          <w:rFonts w:ascii="Arial" w:eastAsia="Arial" w:hAnsi="Arial" w:cs="Arial"/>
          <w:spacing w:val="-3"/>
          <w:w w:val="99"/>
        </w:rPr>
        <w:t xml:space="preserve"> </w:t>
      </w:r>
      <w:r w:rsidRPr="000D5601">
        <w:rPr>
          <w:rFonts w:ascii="Arial" w:eastAsia="Arial" w:hAnsi="Arial" w:cs="Arial"/>
        </w:rPr>
        <w:t>o</w:t>
      </w:r>
      <w:r w:rsidRPr="000D5601">
        <w:rPr>
          <w:rFonts w:ascii="Arial" w:eastAsia="Arial" w:hAnsi="Arial" w:cs="Arial"/>
          <w:spacing w:val="2"/>
        </w:rPr>
        <w:t>f</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4"/>
        </w:rPr>
        <w:t xml:space="preserve"> </w:t>
      </w:r>
      <w:r w:rsidRPr="000D5601">
        <w:rPr>
          <w:rFonts w:ascii="Arial" w:eastAsia="Arial" w:hAnsi="Arial" w:cs="Arial"/>
          <w:spacing w:val="1"/>
        </w:rPr>
        <w:t>(</w:t>
      </w:r>
      <w:r w:rsidRPr="000D5601">
        <w:rPr>
          <w:rFonts w:ascii="Arial" w:eastAsia="Arial" w:hAnsi="Arial" w:cs="Arial"/>
        </w:rPr>
        <w:t>M</w:t>
      </w:r>
      <w:r w:rsidRPr="000D5601">
        <w:rPr>
          <w:rFonts w:ascii="Arial" w:eastAsia="Arial" w:hAnsi="Arial" w:cs="Arial"/>
          <w:spacing w:val="2"/>
        </w:rPr>
        <w:t>o</w:t>
      </w:r>
      <w:r w:rsidRPr="000D5601">
        <w:rPr>
          <w:rFonts w:ascii="Arial" w:eastAsia="Arial" w:hAnsi="Arial" w:cs="Arial"/>
        </w:rPr>
        <w:t>nth</w:t>
      </w:r>
      <w:r w:rsidRPr="000D5601">
        <w:rPr>
          <w:rFonts w:ascii="Arial" w:eastAsia="Arial" w:hAnsi="Arial" w:cs="Arial"/>
          <w:spacing w:val="-5"/>
        </w:rPr>
        <w:t xml:space="preserve"> </w:t>
      </w:r>
      <w:r w:rsidRPr="000D5601">
        <w:rPr>
          <w:rFonts w:ascii="Arial" w:eastAsia="Arial" w:hAnsi="Arial" w:cs="Arial"/>
        </w:rPr>
        <w:t>&amp;</w:t>
      </w:r>
      <w:r w:rsidRPr="000D5601">
        <w:rPr>
          <w:rFonts w:ascii="Arial" w:eastAsia="Arial" w:hAnsi="Arial" w:cs="Arial"/>
          <w:spacing w:val="3"/>
        </w:rPr>
        <w:t xml:space="preserve"> </w:t>
      </w:r>
      <w:r w:rsidRPr="000D5601">
        <w:rPr>
          <w:rFonts w:ascii="Arial" w:eastAsia="Arial" w:hAnsi="Arial" w:cs="Arial"/>
          <w:spacing w:val="-4"/>
        </w:rPr>
        <w:t>y</w:t>
      </w:r>
      <w:r w:rsidRPr="000D5601">
        <w:rPr>
          <w:rFonts w:ascii="Arial" w:eastAsia="Arial" w:hAnsi="Arial" w:cs="Arial"/>
          <w:spacing w:val="2"/>
        </w:rPr>
        <w:t>e</w:t>
      </w:r>
      <w:r w:rsidRPr="000D5601">
        <w:rPr>
          <w:rFonts w:ascii="Arial" w:eastAsia="Arial" w:hAnsi="Arial" w:cs="Arial"/>
        </w:rPr>
        <w:t>ar)</w:t>
      </w:r>
      <w:r w:rsidRPr="000D5601">
        <w:rPr>
          <w:rFonts w:ascii="Arial" w:eastAsia="Arial" w:hAnsi="Arial" w:cs="Arial"/>
          <w:spacing w:val="-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1"/>
        </w:rPr>
        <w:t>i</w:t>
      </w:r>
      <w:r w:rsidRPr="000D5601">
        <w:rPr>
          <w:rFonts w:ascii="Arial" w:eastAsia="Arial" w:hAnsi="Arial" w:cs="Arial"/>
        </w:rPr>
        <w:t>ng</w:t>
      </w:r>
      <w:r w:rsidRPr="000D5601">
        <w:rPr>
          <w:rFonts w:ascii="Arial" w:eastAsia="Arial" w:hAnsi="Arial" w:cs="Arial"/>
          <w:spacing w:val="-6"/>
        </w:rPr>
        <w:t xml:space="preserve"> </w:t>
      </w:r>
      <w:r w:rsidRPr="000D5601">
        <w:rPr>
          <w:rFonts w:ascii="Arial" w:eastAsia="Arial" w:hAnsi="Arial" w:cs="Arial"/>
          <w:spacing w:val="2"/>
        </w:rPr>
        <w:t>h</w:t>
      </w:r>
      <w:r w:rsidRPr="000D5601">
        <w:rPr>
          <w:rFonts w:ascii="Arial" w:eastAsia="Arial" w:hAnsi="Arial" w:cs="Arial"/>
        </w:rPr>
        <w:t>er</w:t>
      </w:r>
      <w:r w:rsidRPr="000D5601">
        <w:rPr>
          <w:rFonts w:ascii="Arial" w:eastAsia="Arial" w:hAnsi="Arial" w:cs="Arial"/>
          <w:spacing w:val="2"/>
        </w:rPr>
        <w:t>e</w:t>
      </w:r>
      <w:r w:rsidRPr="000D5601">
        <w:rPr>
          <w:rFonts w:ascii="Arial" w:eastAsia="Arial" w:hAnsi="Arial" w:cs="Arial"/>
        </w:rPr>
        <w:t>w</w:t>
      </w:r>
      <w:r w:rsidRPr="000D5601">
        <w:rPr>
          <w:rFonts w:ascii="Arial" w:eastAsia="Arial" w:hAnsi="Arial" w:cs="Arial"/>
          <w:spacing w:val="-1"/>
        </w:rPr>
        <w:t>i</w:t>
      </w:r>
      <w:r w:rsidRPr="000D5601">
        <w:rPr>
          <w:rFonts w:ascii="Arial" w:eastAsia="Arial" w:hAnsi="Arial" w:cs="Arial"/>
        </w:rPr>
        <w:t>th</w:t>
      </w:r>
      <w:r w:rsidRPr="000D5601">
        <w:rPr>
          <w:rFonts w:ascii="Arial" w:eastAsia="Arial" w:hAnsi="Arial" w:cs="Arial"/>
          <w:spacing w:val="-7"/>
        </w:rPr>
        <w:t xml:space="preserve"> </w:t>
      </w:r>
      <w:r w:rsidRPr="000D5601">
        <w:rPr>
          <w:rFonts w:ascii="Arial" w:eastAsia="Arial" w:hAnsi="Arial" w:cs="Arial"/>
        </w:rPr>
        <w:t>d</w:t>
      </w:r>
      <w:r w:rsidRPr="000D5601">
        <w:rPr>
          <w:rFonts w:ascii="Arial" w:eastAsia="Arial" w:hAnsi="Arial" w:cs="Arial"/>
          <w:spacing w:val="-1"/>
        </w:rPr>
        <w:t>u</w:t>
      </w:r>
      <w:r w:rsidRPr="000D5601">
        <w:rPr>
          <w:rFonts w:ascii="Arial" w:eastAsia="Arial" w:hAnsi="Arial" w:cs="Arial"/>
          <w:spacing w:val="4"/>
        </w:rPr>
        <w:t>l</w:t>
      </w:r>
      <w:r w:rsidRPr="000D5601">
        <w:rPr>
          <w:rFonts w:ascii="Arial" w:eastAsia="Arial" w:hAnsi="Arial" w:cs="Arial"/>
        </w:rPr>
        <w:t>y</w:t>
      </w:r>
      <w:r w:rsidRPr="000D5601">
        <w:rPr>
          <w:rFonts w:ascii="Arial" w:eastAsia="Arial" w:hAnsi="Arial" w:cs="Arial"/>
          <w:spacing w:val="-6"/>
        </w:rPr>
        <w:t xml:space="preserve"> </w:t>
      </w:r>
      <w:r w:rsidRPr="000D5601">
        <w:rPr>
          <w:rFonts w:ascii="Arial" w:eastAsia="Arial" w:hAnsi="Arial" w:cs="Arial"/>
        </w:rPr>
        <w:t>a</w:t>
      </w:r>
      <w:r w:rsidRPr="000D5601">
        <w:rPr>
          <w:rFonts w:ascii="Arial" w:eastAsia="Arial" w:hAnsi="Arial" w:cs="Arial"/>
          <w:spacing w:val="-1"/>
        </w:rPr>
        <w:t>u</w:t>
      </w:r>
      <w:r w:rsidRPr="000D5601">
        <w:rPr>
          <w:rFonts w:ascii="Arial" w:eastAsia="Arial" w:hAnsi="Arial" w:cs="Arial"/>
        </w:rPr>
        <w:t>t</w:t>
      </w:r>
      <w:r w:rsidRPr="000D5601">
        <w:rPr>
          <w:rFonts w:ascii="Arial" w:eastAsia="Arial" w:hAnsi="Arial" w:cs="Arial"/>
          <w:spacing w:val="2"/>
        </w:rPr>
        <w:t>h</w:t>
      </w:r>
      <w:r w:rsidRPr="000D5601">
        <w:rPr>
          <w:rFonts w:ascii="Arial" w:eastAsia="Arial" w:hAnsi="Arial" w:cs="Arial"/>
        </w:rPr>
        <w:t>or</w:t>
      </w:r>
      <w:r w:rsidRPr="000D5601">
        <w:rPr>
          <w:rFonts w:ascii="Arial" w:eastAsia="Arial" w:hAnsi="Arial" w:cs="Arial"/>
          <w:spacing w:val="2"/>
        </w:rPr>
        <w:t>i</w:t>
      </w:r>
      <w:r w:rsidRPr="000D5601">
        <w:rPr>
          <w:rFonts w:ascii="Arial" w:eastAsia="Arial" w:hAnsi="Arial" w:cs="Arial"/>
          <w:spacing w:val="-1"/>
        </w:rPr>
        <w:t>z</w:t>
      </w:r>
      <w:r w:rsidRPr="000D5601">
        <w:rPr>
          <w:rFonts w:ascii="Arial" w:eastAsia="Arial" w:hAnsi="Arial" w:cs="Arial"/>
        </w:rPr>
        <w:t>e</w:t>
      </w:r>
      <w:r w:rsidRPr="000D5601">
        <w:rPr>
          <w:rFonts w:ascii="Arial" w:eastAsia="Arial" w:hAnsi="Arial" w:cs="Arial"/>
          <w:spacing w:val="1"/>
        </w:rPr>
        <w:t>d</w:t>
      </w:r>
      <w:r w:rsidRPr="000D5601">
        <w:rPr>
          <w:rFonts w:ascii="Arial" w:eastAsia="Arial" w:hAnsi="Arial" w:cs="Arial"/>
        </w:rPr>
        <w:t>.</w:t>
      </w:r>
    </w:p>
    <w:p w:rsidR="00856584" w:rsidRPr="000D5601" w:rsidRDefault="00856584" w:rsidP="00856584">
      <w:pPr>
        <w:spacing w:after="0"/>
        <w:jc w:val="both"/>
        <w:rPr>
          <w:sz w:val="12"/>
          <w:szCs w:val="12"/>
        </w:rPr>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rPr>
        <w:t>For</w:t>
      </w:r>
      <w:r w:rsidRPr="000D5601">
        <w:rPr>
          <w:rFonts w:ascii="Arial" w:eastAsia="Arial" w:hAnsi="Arial" w:cs="Arial"/>
          <w:spacing w:val="-3"/>
        </w:rPr>
        <w:t xml:space="preserve"> </w:t>
      </w:r>
      <w:r w:rsidRPr="000D5601">
        <w:rPr>
          <w:rFonts w:ascii="Arial" w:eastAsia="Arial" w:hAnsi="Arial" w:cs="Arial"/>
        </w:rPr>
        <w:t>and</w:t>
      </w:r>
      <w:r w:rsidRPr="000D5601">
        <w:rPr>
          <w:rFonts w:ascii="Arial" w:eastAsia="Arial" w:hAnsi="Arial" w:cs="Arial"/>
          <w:spacing w:val="-2"/>
        </w:rPr>
        <w:t xml:space="preserve"> </w:t>
      </w:r>
      <w:r w:rsidRPr="000D5601">
        <w:rPr>
          <w:rFonts w:ascii="Arial" w:eastAsia="Arial" w:hAnsi="Arial" w:cs="Arial"/>
        </w:rPr>
        <w:t>on</w:t>
      </w:r>
      <w:r w:rsidRPr="000D5601">
        <w:rPr>
          <w:rFonts w:ascii="Arial" w:eastAsia="Arial" w:hAnsi="Arial" w:cs="Arial"/>
          <w:spacing w:val="-1"/>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spacing w:val="2"/>
        </w:rPr>
        <w:t>h</w:t>
      </w:r>
      <w:r w:rsidRPr="000D5601">
        <w:rPr>
          <w:rFonts w:ascii="Arial" w:eastAsia="Arial" w:hAnsi="Arial" w:cs="Arial"/>
        </w:rPr>
        <w:t>a</w:t>
      </w:r>
      <w:r w:rsidRPr="000D5601">
        <w:rPr>
          <w:rFonts w:ascii="Arial" w:eastAsia="Arial" w:hAnsi="Arial" w:cs="Arial"/>
          <w:spacing w:val="-1"/>
        </w:rPr>
        <w:t>l</w:t>
      </w:r>
      <w:r w:rsidRPr="000D5601">
        <w:rPr>
          <w:rFonts w:ascii="Arial" w:eastAsia="Arial" w:hAnsi="Arial" w:cs="Arial"/>
        </w:rPr>
        <w:t>f</w:t>
      </w:r>
      <w:r w:rsidRPr="000D5601">
        <w:rPr>
          <w:rFonts w:ascii="Arial" w:eastAsia="Arial" w:hAnsi="Arial" w:cs="Arial"/>
          <w:spacing w:val="-3"/>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w:t>
      </w:r>
      <w:r w:rsidRPr="000D5601">
        <w:rPr>
          <w:rFonts w:ascii="Arial" w:eastAsia="Arial" w:hAnsi="Arial" w:cs="Arial"/>
          <w:spacing w:val="-3"/>
        </w:rPr>
        <w:t xml:space="preserve"> </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1"/>
        </w:rPr>
        <w:t>B</w:t>
      </w:r>
      <w:r w:rsidRPr="000D5601">
        <w:rPr>
          <w:rFonts w:ascii="Arial" w:eastAsia="Arial" w:hAnsi="Arial" w:cs="Arial"/>
          <w:spacing w:val="2"/>
        </w:rPr>
        <w:t>a</w:t>
      </w:r>
      <w:r w:rsidRPr="000D5601">
        <w:rPr>
          <w:rFonts w:ascii="Arial" w:eastAsia="Arial" w:hAnsi="Arial" w:cs="Arial"/>
        </w:rPr>
        <w:t>n</w:t>
      </w:r>
      <w:r w:rsidRPr="000D5601">
        <w:rPr>
          <w:rFonts w:ascii="Arial" w:eastAsia="Arial" w:hAnsi="Arial" w:cs="Arial"/>
          <w:spacing w:val="3"/>
        </w:rPr>
        <w:t>k</w:t>
      </w:r>
    </w:p>
    <w:p w:rsidR="00856584" w:rsidRPr="000D5601" w:rsidRDefault="00856584" w:rsidP="00856584">
      <w:pPr>
        <w:spacing w:after="0"/>
        <w:jc w:val="both"/>
      </w:pPr>
    </w:p>
    <w:p w:rsidR="00856584" w:rsidRPr="000D5601" w:rsidRDefault="00856584" w:rsidP="00856584">
      <w:pPr>
        <w:spacing w:after="0"/>
        <w:ind w:left="224"/>
        <w:jc w:val="both"/>
        <w:rPr>
          <w:rFonts w:ascii="Arial" w:eastAsia="Arial" w:hAnsi="Arial" w:cs="Arial"/>
        </w:rPr>
      </w:pPr>
      <w:r w:rsidRPr="000D5601">
        <w:rPr>
          <w:rFonts w:ascii="Arial" w:eastAsia="Arial" w:hAnsi="Arial" w:cs="Arial"/>
          <w:b/>
          <w:spacing w:val="-1"/>
        </w:rPr>
        <w:t>S</w:t>
      </w:r>
      <w:r w:rsidRPr="000D5601">
        <w:rPr>
          <w:rFonts w:ascii="Arial" w:eastAsia="Arial" w:hAnsi="Arial" w:cs="Arial"/>
          <w:b/>
        </w:rPr>
        <w:t>ig</w:t>
      </w:r>
      <w:r w:rsidRPr="000D5601">
        <w:rPr>
          <w:rFonts w:ascii="Arial" w:eastAsia="Arial" w:hAnsi="Arial" w:cs="Arial"/>
          <w:b/>
          <w:spacing w:val="1"/>
        </w:rPr>
        <w:t>n</w:t>
      </w:r>
      <w:r w:rsidRPr="000D5601">
        <w:rPr>
          <w:rFonts w:ascii="Arial" w:eastAsia="Arial" w:hAnsi="Arial" w:cs="Arial"/>
          <w:b/>
        </w:rPr>
        <w:t>at</w:t>
      </w:r>
      <w:r w:rsidRPr="000D5601">
        <w:rPr>
          <w:rFonts w:ascii="Arial" w:eastAsia="Arial" w:hAnsi="Arial" w:cs="Arial"/>
          <w:b/>
          <w:spacing w:val="1"/>
        </w:rPr>
        <w:t>u</w:t>
      </w:r>
      <w:r w:rsidRPr="000D5601">
        <w:rPr>
          <w:rFonts w:ascii="Arial" w:eastAsia="Arial" w:hAnsi="Arial" w:cs="Arial"/>
          <w:b/>
          <w:spacing w:val="-1"/>
        </w:rPr>
        <w:t>r</w:t>
      </w:r>
      <w:r w:rsidRPr="000D5601">
        <w:rPr>
          <w:rFonts w:ascii="Arial" w:eastAsia="Arial" w:hAnsi="Arial" w:cs="Arial"/>
          <w:b/>
        </w:rPr>
        <w:t>e</w:t>
      </w:r>
      <w:r w:rsidRPr="000D5601">
        <w:rPr>
          <w:rFonts w:ascii="Arial" w:eastAsia="Arial" w:hAnsi="Arial" w:cs="Arial"/>
          <w:b/>
          <w:spacing w:val="-7"/>
        </w:rPr>
        <w:t xml:space="preserve"> </w:t>
      </w:r>
      <w:r w:rsidRPr="000D5601">
        <w:rPr>
          <w:rFonts w:ascii="Arial" w:eastAsia="Arial" w:hAnsi="Arial" w:cs="Arial"/>
          <w:b/>
        </w:rPr>
        <w:t>of</w:t>
      </w:r>
      <w:r w:rsidRPr="000D5601">
        <w:rPr>
          <w:rFonts w:ascii="Arial" w:eastAsia="Arial" w:hAnsi="Arial" w:cs="Arial"/>
          <w:b/>
          <w:spacing w:val="4"/>
        </w:rPr>
        <w:t xml:space="preserve"> </w:t>
      </w:r>
      <w:r w:rsidRPr="000D5601">
        <w:rPr>
          <w:rFonts w:ascii="Arial" w:eastAsia="Arial" w:hAnsi="Arial" w:cs="Arial"/>
          <w:b/>
          <w:spacing w:val="-7"/>
        </w:rPr>
        <w:t>A</w:t>
      </w:r>
      <w:r w:rsidRPr="000D5601">
        <w:rPr>
          <w:rFonts w:ascii="Arial" w:eastAsia="Arial" w:hAnsi="Arial" w:cs="Arial"/>
          <w:b/>
        </w:rPr>
        <w:t>u</w:t>
      </w:r>
      <w:r w:rsidRPr="000D5601">
        <w:rPr>
          <w:rFonts w:ascii="Arial" w:eastAsia="Arial" w:hAnsi="Arial" w:cs="Arial"/>
          <w:b/>
          <w:spacing w:val="1"/>
        </w:rPr>
        <w:t>t</w:t>
      </w:r>
      <w:r w:rsidRPr="000D5601">
        <w:rPr>
          <w:rFonts w:ascii="Arial" w:eastAsia="Arial" w:hAnsi="Arial" w:cs="Arial"/>
          <w:b/>
        </w:rPr>
        <w:t>ho</w:t>
      </w:r>
      <w:r w:rsidRPr="000D5601">
        <w:rPr>
          <w:rFonts w:ascii="Arial" w:eastAsia="Arial" w:hAnsi="Arial" w:cs="Arial"/>
          <w:b/>
          <w:spacing w:val="2"/>
        </w:rPr>
        <w:t>r</w:t>
      </w:r>
      <w:r w:rsidRPr="000D5601">
        <w:rPr>
          <w:rFonts w:ascii="Arial" w:eastAsia="Arial" w:hAnsi="Arial" w:cs="Arial"/>
          <w:b/>
        </w:rPr>
        <w:t>i</w:t>
      </w:r>
      <w:r w:rsidRPr="000D5601">
        <w:rPr>
          <w:rFonts w:ascii="Arial" w:eastAsia="Arial" w:hAnsi="Arial" w:cs="Arial"/>
          <w:b/>
          <w:spacing w:val="1"/>
        </w:rPr>
        <w:t>z</w:t>
      </w:r>
      <w:r w:rsidRPr="000D5601">
        <w:rPr>
          <w:rFonts w:ascii="Arial" w:eastAsia="Arial" w:hAnsi="Arial" w:cs="Arial"/>
          <w:b/>
        </w:rPr>
        <w:t>ed</w:t>
      </w:r>
      <w:r w:rsidRPr="000D5601">
        <w:rPr>
          <w:rFonts w:ascii="Arial" w:eastAsia="Arial" w:hAnsi="Arial" w:cs="Arial"/>
          <w:b/>
          <w:spacing w:val="-8"/>
        </w:rPr>
        <w:t xml:space="preserve"> </w:t>
      </w:r>
      <w:r w:rsidRPr="000D5601">
        <w:rPr>
          <w:rFonts w:ascii="Arial" w:eastAsia="Arial" w:hAnsi="Arial" w:cs="Arial"/>
          <w:b/>
        </w:rPr>
        <w:t>Bank</w:t>
      </w:r>
      <w:r w:rsidRPr="000D5601">
        <w:rPr>
          <w:rFonts w:ascii="Arial" w:eastAsia="Arial" w:hAnsi="Arial" w:cs="Arial"/>
          <w:b/>
          <w:spacing w:val="-5"/>
        </w:rPr>
        <w:t xml:space="preserve"> </w:t>
      </w:r>
      <w:r w:rsidRPr="000D5601">
        <w:rPr>
          <w:rFonts w:ascii="Arial" w:eastAsia="Arial" w:hAnsi="Arial" w:cs="Arial"/>
          <w:b/>
        </w:rPr>
        <w:t>o</w:t>
      </w:r>
      <w:r w:rsidRPr="000D5601">
        <w:rPr>
          <w:rFonts w:ascii="Arial" w:eastAsia="Arial" w:hAnsi="Arial" w:cs="Arial"/>
          <w:b/>
          <w:spacing w:val="1"/>
        </w:rPr>
        <w:t>ff</w:t>
      </w:r>
      <w:r w:rsidRPr="000D5601">
        <w:rPr>
          <w:rFonts w:ascii="Arial" w:eastAsia="Arial" w:hAnsi="Arial" w:cs="Arial"/>
          <w:b/>
        </w:rPr>
        <w:t>ic</w:t>
      </w:r>
      <w:r w:rsidRPr="000D5601">
        <w:rPr>
          <w:rFonts w:ascii="Arial" w:eastAsia="Arial" w:hAnsi="Arial" w:cs="Arial"/>
          <w:b/>
          <w:spacing w:val="-1"/>
        </w:rPr>
        <w:t>i</w:t>
      </w:r>
      <w:r w:rsidRPr="000D5601">
        <w:rPr>
          <w:rFonts w:ascii="Arial" w:eastAsia="Arial" w:hAnsi="Arial" w:cs="Arial"/>
          <w:b/>
          <w:spacing w:val="2"/>
        </w:rPr>
        <w:t>a</w:t>
      </w:r>
      <w:r w:rsidRPr="000D5601">
        <w:rPr>
          <w:rFonts w:ascii="Arial" w:eastAsia="Arial" w:hAnsi="Arial" w:cs="Arial"/>
          <w:b/>
        </w:rPr>
        <w:t>ls</w:t>
      </w:r>
    </w:p>
    <w:p w:rsidR="00856584" w:rsidRPr="000D5601" w:rsidRDefault="00856584" w:rsidP="00856584">
      <w:pPr>
        <w:spacing w:after="0"/>
        <w:jc w:val="both"/>
        <w:rPr>
          <w:sz w:val="19"/>
          <w:szCs w:val="19"/>
        </w:rPr>
      </w:pP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 xml:space="preserve">e                             </w:t>
      </w:r>
      <w:r w:rsidRPr="000D5601">
        <w:rPr>
          <w:rFonts w:ascii="Arial" w:eastAsia="Arial" w:hAnsi="Arial" w:cs="Arial"/>
          <w:spacing w:val="13"/>
        </w:rPr>
        <w:t xml:space="preserve"> </w:t>
      </w:r>
      <w:r w:rsidRPr="000D5601">
        <w:rPr>
          <w:rFonts w:ascii="Arial" w:eastAsia="Arial" w:hAnsi="Arial" w:cs="Arial"/>
        </w:rPr>
        <w:t>:</w:t>
      </w:r>
    </w:p>
    <w:p w:rsidR="00856584" w:rsidRPr="000D5601" w:rsidRDefault="00856584" w:rsidP="00856584">
      <w:pPr>
        <w:spacing w:after="0"/>
        <w:ind w:left="224" w:right="4846"/>
        <w:jc w:val="both"/>
        <w:rPr>
          <w:rFonts w:ascii="Arial" w:eastAsia="Arial" w:hAnsi="Arial" w:cs="Arial"/>
        </w:rPr>
      </w:pPr>
      <w:r w:rsidRPr="000D5601">
        <w:rPr>
          <w:rFonts w:ascii="Arial" w:eastAsia="Arial" w:hAnsi="Arial" w:cs="Arial"/>
        </w:rPr>
        <w:t>De</w:t>
      </w:r>
      <w:r w:rsidRPr="000D5601">
        <w:rPr>
          <w:rFonts w:ascii="Arial" w:eastAsia="Arial" w:hAnsi="Arial" w:cs="Arial"/>
          <w:spacing w:val="1"/>
        </w:rPr>
        <w:t>s</w:t>
      </w:r>
      <w:r w:rsidRPr="000D5601">
        <w:rPr>
          <w:rFonts w:ascii="Arial" w:eastAsia="Arial" w:hAnsi="Arial" w:cs="Arial"/>
          <w:spacing w:val="-1"/>
        </w:rPr>
        <w:t>i</w:t>
      </w:r>
      <w:r w:rsidRPr="000D5601">
        <w:rPr>
          <w:rFonts w:ascii="Arial" w:eastAsia="Arial" w:hAnsi="Arial" w:cs="Arial"/>
        </w:rPr>
        <w:t>g</w:t>
      </w:r>
      <w:r w:rsidRPr="000D5601">
        <w:rPr>
          <w:rFonts w:ascii="Arial" w:eastAsia="Arial" w:hAnsi="Arial" w:cs="Arial"/>
          <w:spacing w:val="1"/>
        </w:rPr>
        <w:t>n</w:t>
      </w:r>
      <w:r w:rsidRPr="000D5601">
        <w:rPr>
          <w:rFonts w:ascii="Arial" w:eastAsia="Arial" w:hAnsi="Arial" w:cs="Arial"/>
        </w:rPr>
        <w:t>at</w:t>
      </w:r>
      <w:r w:rsidRPr="000D5601">
        <w:rPr>
          <w:rFonts w:ascii="Arial" w:eastAsia="Arial" w:hAnsi="Arial" w:cs="Arial"/>
          <w:spacing w:val="1"/>
        </w:rPr>
        <w:t>i</w:t>
      </w:r>
      <w:r w:rsidRPr="000D5601">
        <w:rPr>
          <w:rFonts w:ascii="Arial" w:eastAsia="Arial" w:hAnsi="Arial" w:cs="Arial"/>
        </w:rPr>
        <w:t xml:space="preserve">on........................ </w:t>
      </w:r>
    </w:p>
    <w:p w:rsidR="00856584" w:rsidRPr="000D5601" w:rsidRDefault="00856584" w:rsidP="00856584">
      <w:pPr>
        <w:tabs>
          <w:tab w:val="left" w:pos="4500"/>
        </w:tabs>
        <w:spacing w:after="0"/>
        <w:ind w:left="224" w:right="4846"/>
        <w:jc w:val="both"/>
        <w:rPr>
          <w:rFonts w:ascii="Arial" w:eastAsia="Arial" w:hAnsi="Arial" w:cs="Arial"/>
        </w:rPr>
      </w:pPr>
      <w:r w:rsidRPr="000D5601">
        <w:rPr>
          <w:rFonts w:ascii="Arial" w:eastAsia="Arial" w:hAnsi="Arial" w:cs="Arial"/>
          <w:spacing w:val="-1"/>
        </w:rPr>
        <w:t>S</w:t>
      </w:r>
      <w:r w:rsidRPr="000D5601">
        <w:rPr>
          <w:rFonts w:ascii="Arial" w:eastAsia="Arial" w:hAnsi="Arial" w:cs="Arial"/>
        </w:rPr>
        <w:t>ta</w:t>
      </w:r>
      <w:r w:rsidRPr="000D5601">
        <w:rPr>
          <w:rFonts w:ascii="Arial" w:eastAsia="Arial" w:hAnsi="Arial" w:cs="Arial"/>
          <w:spacing w:val="4"/>
        </w:rPr>
        <w:t>m</w:t>
      </w:r>
      <w:r w:rsidRPr="000D5601">
        <w:rPr>
          <w:rFonts w:ascii="Arial" w:eastAsia="Arial" w:hAnsi="Arial" w:cs="Arial"/>
        </w:rPr>
        <w:t>p/</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rPr>
        <w:t>l</w:t>
      </w:r>
      <w:r w:rsidRPr="000D5601">
        <w:rPr>
          <w:rFonts w:ascii="Arial" w:eastAsia="Arial" w:hAnsi="Arial" w:cs="Arial"/>
          <w:spacing w:val="-11"/>
        </w:rPr>
        <w:t xml:space="preserve"> </w:t>
      </w:r>
      <w:r w:rsidRPr="000D5601">
        <w:rPr>
          <w:rFonts w:ascii="Arial" w:eastAsia="Arial" w:hAnsi="Arial" w:cs="Arial"/>
        </w:rPr>
        <w:t>of</w:t>
      </w:r>
      <w:r w:rsidRPr="000D5601">
        <w:rPr>
          <w:rFonts w:ascii="Arial" w:eastAsia="Arial" w:hAnsi="Arial" w:cs="Arial"/>
          <w:spacing w:val="-1"/>
        </w:rPr>
        <w:t xml:space="preserve"> </w:t>
      </w:r>
      <w:r w:rsidRPr="000D5601">
        <w:rPr>
          <w:rFonts w:ascii="Arial" w:eastAsia="Arial" w:hAnsi="Arial" w:cs="Arial"/>
        </w:rPr>
        <w:t>t</w:t>
      </w:r>
      <w:r w:rsidRPr="000D5601">
        <w:rPr>
          <w:rFonts w:ascii="Arial" w:eastAsia="Arial" w:hAnsi="Arial" w:cs="Arial"/>
          <w:spacing w:val="-1"/>
        </w:rPr>
        <w:t>h</w:t>
      </w:r>
      <w:r w:rsidRPr="000D5601">
        <w:rPr>
          <w:rFonts w:ascii="Arial" w:eastAsia="Arial" w:hAnsi="Arial" w:cs="Arial"/>
        </w:rPr>
        <w:t>e Ban</w:t>
      </w:r>
      <w:r w:rsidRPr="000D5601">
        <w:rPr>
          <w:rFonts w:ascii="Arial" w:eastAsia="Arial" w:hAnsi="Arial" w:cs="Arial"/>
          <w:spacing w:val="3"/>
        </w:rPr>
        <w:t>k</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e</w:t>
      </w:r>
      <w:r w:rsidRPr="000D5601">
        <w:rPr>
          <w:rFonts w:ascii="Arial" w:eastAsia="Arial" w:hAnsi="Arial" w:cs="Arial"/>
        </w:rPr>
        <w:t>d,</w:t>
      </w:r>
      <w:r w:rsidRPr="000D5601">
        <w:rPr>
          <w:rFonts w:ascii="Arial" w:eastAsia="Arial" w:hAnsi="Arial" w:cs="Arial"/>
          <w:spacing w:val="9"/>
        </w:rPr>
        <w:t xml:space="preserve"> </w:t>
      </w:r>
      <w:r w:rsidRPr="000D5601">
        <w:rPr>
          <w:rFonts w:ascii="Arial" w:eastAsia="Arial" w:hAnsi="Arial" w:cs="Arial"/>
          <w:spacing w:val="1"/>
        </w:rPr>
        <w:t>s</w:t>
      </w:r>
      <w:r w:rsidRPr="000D5601">
        <w:rPr>
          <w:rFonts w:ascii="Arial" w:eastAsia="Arial" w:hAnsi="Arial" w:cs="Arial"/>
        </w:rPr>
        <w:t>e</w:t>
      </w:r>
      <w:r w:rsidRPr="000D5601">
        <w:rPr>
          <w:rFonts w:ascii="Arial" w:eastAsia="Arial" w:hAnsi="Arial" w:cs="Arial"/>
          <w:spacing w:val="-1"/>
        </w:rPr>
        <w:t>a</w:t>
      </w:r>
      <w:r w:rsidRPr="000D5601">
        <w:rPr>
          <w:rFonts w:ascii="Arial" w:eastAsia="Arial" w:hAnsi="Arial" w:cs="Arial"/>
          <w:spacing w:val="1"/>
        </w:rPr>
        <w:t>l</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d</w:t>
      </w:r>
      <w:r w:rsidRPr="000D5601">
        <w:rPr>
          <w:rFonts w:ascii="Arial" w:eastAsia="Arial" w:hAnsi="Arial" w:cs="Arial"/>
          <w:spacing w:val="1"/>
        </w:rPr>
        <w:t>e</w:t>
      </w:r>
      <w:r w:rsidRPr="000D5601">
        <w:rPr>
          <w:rFonts w:ascii="Arial" w:eastAsia="Arial" w:hAnsi="Arial" w:cs="Arial"/>
          <w:spacing w:val="-1"/>
        </w:rPr>
        <w:t>l</w:t>
      </w:r>
      <w:r w:rsidRPr="000D5601">
        <w:rPr>
          <w:rFonts w:ascii="Arial" w:eastAsia="Arial" w:hAnsi="Arial" w:cs="Arial"/>
          <w:spacing w:val="1"/>
        </w:rPr>
        <w:t>i</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3"/>
        </w:rPr>
        <w:t>r</w:t>
      </w:r>
      <w:r w:rsidRPr="000D5601">
        <w:rPr>
          <w:rFonts w:ascii="Arial" w:eastAsia="Arial" w:hAnsi="Arial" w:cs="Arial"/>
        </w:rPr>
        <w:t>ed</w:t>
      </w:r>
      <w:r w:rsidRPr="000D5601">
        <w:rPr>
          <w:rFonts w:ascii="Arial" w:eastAsia="Arial" w:hAnsi="Arial" w:cs="Arial"/>
          <w:spacing w:val="8"/>
        </w:rPr>
        <w:t xml:space="preserve"> </w:t>
      </w:r>
      <w:r w:rsidRPr="000D5601">
        <w:rPr>
          <w:rFonts w:ascii="Arial" w:eastAsia="Arial" w:hAnsi="Arial" w:cs="Arial"/>
          <w:spacing w:val="2"/>
        </w:rPr>
        <w:t>f</w:t>
      </w:r>
      <w:r w:rsidRPr="000D5601">
        <w:rPr>
          <w:rFonts w:ascii="Arial" w:eastAsia="Arial" w:hAnsi="Arial" w:cs="Arial"/>
        </w:rPr>
        <w:t>or</w:t>
      </w:r>
      <w:r w:rsidRPr="000D5601">
        <w:rPr>
          <w:rFonts w:ascii="Arial" w:eastAsia="Arial" w:hAnsi="Arial" w:cs="Arial"/>
          <w:spacing w:val="15"/>
        </w:rPr>
        <w:t xml:space="preserve"> </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d</w:t>
      </w:r>
      <w:r w:rsidRPr="000D5601">
        <w:rPr>
          <w:rFonts w:ascii="Arial" w:eastAsia="Arial" w:hAnsi="Arial" w:cs="Arial"/>
          <w:spacing w:val="13"/>
        </w:rPr>
        <w:t xml:space="preserve"> </w:t>
      </w:r>
      <w:r w:rsidRPr="000D5601">
        <w:rPr>
          <w:rFonts w:ascii="Arial" w:eastAsia="Arial" w:hAnsi="Arial" w:cs="Arial"/>
        </w:rPr>
        <w:t>on</w:t>
      </w:r>
      <w:r w:rsidRPr="000D5601">
        <w:rPr>
          <w:rFonts w:ascii="Arial" w:eastAsia="Arial" w:hAnsi="Arial" w:cs="Arial"/>
          <w:spacing w:val="14"/>
        </w:rPr>
        <w:t xml:space="preserve"> </w:t>
      </w:r>
      <w:r w:rsidRPr="000D5601">
        <w:rPr>
          <w:rFonts w:ascii="Arial" w:eastAsia="Arial" w:hAnsi="Arial" w:cs="Arial"/>
        </w:rPr>
        <w:t>b</w:t>
      </w:r>
      <w:r w:rsidRPr="000D5601">
        <w:rPr>
          <w:rFonts w:ascii="Arial" w:eastAsia="Arial" w:hAnsi="Arial" w:cs="Arial"/>
          <w:spacing w:val="1"/>
        </w:rPr>
        <w:t>e</w:t>
      </w:r>
      <w:r w:rsidRPr="000D5601">
        <w:rPr>
          <w:rFonts w:ascii="Arial" w:eastAsia="Arial" w:hAnsi="Arial" w:cs="Arial"/>
        </w:rPr>
        <w:t>h</w:t>
      </w:r>
      <w:r w:rsidRPr="000D5601">
        <w:rPr>
          <w:rFonts w:ascii="Arial" w:eastAsia="Arial" w:hAnsi="Arial" w:cs="Arial"/>
          <w:spacing w:val="-1"/>
        </w:rPr>
        <w:t>al</w:t>
      </w:r>
      <w:r w:rsidRPr="000D5601">
        <w:rPr>
          <w:rFonts w:ascii="Arial" w:eastAsia="Arial" w:hAnsi="Arial" w:cs="Arial"/>
        </w:rPr>
        <w:t>f</w:t>
      </w:r>
      <w:r w:rsidRPr="000D5601">
        <w:rPr>
          <w:rFonts w:ascii="Arial" w:eastAsia="Arial" w:hAnsi="Arial" w:cs="Arial"/>
          <w:spacing w:val="13"/>
        </w:rPr>
        <w:t xml:space="preserve"> </w:t>
      </w:r>
      <w:r w:rsidRPr="000D5601">
        <w:rPr>
          <w:rFonts w:ascii="Arial" w:eastAsia="Arial" w:hAnsi="Arial" w:cs="Arial"/>
        </w:rPr>
        <w:t>of</w:t>
      </w:r>
      <w:r w:rsidRPr="000D5601">
        <w:rPr>
          <w:rFonts w:ascii="Arial" w:eastAsia="Arial" w:hAnsi="Arial" w:cs="Arial"/>
          <w:spacing w:val="16"/>
        </w:rPr>
        <w:t xml:space="preserve"> </w:t>
      </w:r>
      <w:r w:rsidRPr="000D5601">
        <w:rPr>
          <w:rFonts w:ascii="Arial" w:eastAsia="Arial" w:hAnsi="Arial" w:cs="Arial"/>
        </w:rPr>
        <w:t>the</w:t>
      </w:r>
      <w:r w:rsidRPr="000D5601">
        <w:rPr>
          <w:rFonts w:ascii="Arial" w:eastAsia="Arial" w:hAnsi="Arial" w:cs="Arial"/>
          <w:spacing w:val="13"/>
        </w:rPr>
        <w:t xml:space="preserve"> </w:t>
      </w:r>
      <w:r w:rsidRPr="000D5601">
        <w:rPr>
          <w:rFonts w:ascii="Arial" w:eastAsia="Arial" w:hAnsi="Arial" w:cs="Arial"/>
          <w:spacing w:val="-1"/>
        </w:rPr>
        <w:t>B</w:t>
      </w:r>
      <w:r w:rsidRPr="000D5601">
        <w:rPr>
          <w:rFonts w:ascii="Arial" w:eastAsia="Arial" w:hAnsi="Arial" w:cs="Arial"/>
        </w:rPr>
        <w:t>a</w:t>
      </w:r>
      <w:r w:rsidRPr="000D5601">
        <w:rPr>
          <w:rFonts w:ascii="Arial" w:eastAsia="Arial" w:hAnsi="Arial" w:cs="Arial"/>
          <w:spacing w:val="-1"/>
        </w:rPr>
        <w:t>n</w:t>
      </w:r>
      <w:r w:rsidRPr="000D5601">
        <w:rPr>
          <w:rFonts w:ascii="Arial" w:eastAsia="Arial" w:hAnsi="Arial" w:cs="Arial"/>
        </w:rPr>
        <w:t>k</w:t>
      </w:r>
      <w:r w:rsidRPr="000D5601">
        <w:rPr>
          <w:rFonts w:ascii="Arial" w:eastAsia="Arial" w:hAnsi="Arial" w:cs="Arial"/>
          <w:spacing w:val="15"/>
        </w:rPr>
        <w:t xml:space="preserve"> </w:t>
      </w:r>
      <w:r w:rsidRPr="000D5601">
        <w:rPr>
          <w:rFonts w:ascii="Arial" w:eastAsia="Arial" w:hAnsi="Arial" w:cs="Arial"/>
          <w:spacing w:val="2"/>
        </w:rPr>
        <w:t>b</w:t>
      </w:r>
      <w:r w:rsidRPr="000D5601">
        <w:rPr>
          <w:rFonts w:ascii="Arial" w:eastAsia="Arial" w:hAnsi="Arial" w:cs="Arial"/>
        </w:rPr>
        <w:t>y</w:t>
      </w:r>
      <w:r w:rsidRPr="000D5601">
        <w:rPr>
          <w:rFonts w:ascii="Arial" w:eastAsia="Arial" w:hAnsi="Arial" w:cs="Arial"/>
          <w:spacing w:val="8"/>
        </w:rPr>
        <w:t xml:space="preserve"> </w:t>
      </w:r>
      <w:r w:rsidRPr="000D5601">
        <w:rPr>
          <w:rFonts w:ascii="Arial" w:eastAsia="Arial" w:hAnsi="Arial" w:cs="Arial"/>
          <w:spacing w:val="2"/>
        </w:rPr>
        <w:t>t</w:t>
      </w:r>
      <w:r w:rsidRPr="000D5601">
        <w:rPr>
          <w:rFonts w:ascii="Arial" w:eastAsia="Arial" w:hAnsi="Arial" w:cs="Arial"/>
        </w:rPr>
        <w:t>he</w:t>
      </w:r>
      <w:r w:rsidRPr="000D5601">
        <w:rPr>
          <w:rFonts w:ascii="Arial" w:eastAsia="Arial" w:hAnsi="Arial" w:cs="Arial"/>
          <w:spacing w:val="13"/>
        </w:rPr>
        <w:t xml:space="preserve"> </w:t>
      </w:r>
      <w:r w:rsidRPr="000D5601">
        <w:rPr>
          <w:rFonts w:ascii="Arial" w:eastAsia="Arial" w:hAnsi="Arial" w:cs="Arial"/>
        </w:rPr>
        <w:t>a</w:t>
      </w:r>
      <w:r w:rsidRPr="000D5601">
        <w:rPr>
          <w:rFonts w:ascii="Arial" w:eastAsia="Arial" w:hAnsi="Arial" w:cs="Arial"/>
          <w:spacing w:val="1"/>
        </w:rPr>
        <w:t>b</w:t>
      </w:r>
      <w:r w:rsidRPr="000D5601">
        <w:rPr>
          <w:rFonts w:ascii="Arial" w:eastAsia="Arial" w:hAnsi="Arial" w:cs="Arial"/>
        </w:rPr>
        <w:t>o</w:t>
      </w:r>
      <w:r w:rsidRPr="000D5601">
        <w:rPr>
          <w:rFonts w:ascii="Arial" w:eastAsia="Arial" w:hAnsi="Arial" w:cs="Arial"/>
          <w:spacing w:val="1"/>
        </w:rPr>
        <w:t>v</w:t>
      </w:r>
      <w:r w:rsidRPr="000D5601">
        <w:rPr>
          <w:rFonts w:ascii="Arial" w:eastAsia="Arial" w:hAnsi="Arial" w:cs="Arial"/>
        </w:rPr>
        <w:t>e</w:t>
      </w:r>
      <w:r w:rsidRPr="000D5601">
        <w:rPr>
          <w:rFonts w:ascii="Arial" w:eastAsia="Arial" w:hAnsi="Arial" w:cs="Arial"/>
          <w:spacing w:val="19"/>
        </w:rPr>
        <w:t xml:space="preserve"> </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4"/>
        </w:rPr>
        <w:t>m</w:t>
      </w:r>
      <w:r w:rsidRPr="000D5601">
        <w:rPr>
          <w:rFonts w:ascii="Arial" w:eastAsia="Arial" w:hAnsi="Arial" w:cs="Arial"/>
        </w:rPr>
        <w:t>ed</w:t>
      </w:r>
      <w:r w:rsidRPr="000D5601">
        <w:rPr>
          <w:rFonts w:ascii="Arial" w:eastAsia="Arial" w:hAnsi="Arial" w:cs="Arial"/>
          <w:spacing w:val="10"/>
        </w:rPr>
        <w:t xml:space="preserve"> </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4"/>
        </w:rPr>
        <w:t>.</w:t>
      </w:r>
      <w:r w:rsidRPr="000D5601">
        <w:rPr>
          <w:rFonts w:ascii="Arial" w:eastAsia="Arial" w:hAnsi="Arial" w:cs="Arial"/>
          <w:spacing w:val="-1"/>
        </w:rPr>
        <w:t xml:space="preserve">in </w:t>
      </w:r>
      <w:r w:rsidRPr="000D5601">
        <w:rPr>
          <w:rFonts w:ascii="Arial" w:eastAsia="Arial" w:hAnsi="Arial" w:cs="Arial"/>
        </w:rPr>
        <w:t>the</w:t>
      </w:r>
      <w:r w:rsidRPr="000D5601">
        <w:rPr>
          <w:rFonts w:ascii="Arial" w:eastAsia="Arial" w:hAnsi="Arial" w:cs="Arial"/>
          <w:spacing w:val="-4"/>
        </w:rPr>
        <w:t xml:space="preserve"> </w:t>
      </w:r>
      <w:r w:rsidRPr="000D5601">
        <w:rPr>
          <w:rFonts w:ascii="Arial" w:eastAsia="Arial" w:hAnsi="Arial" w:cs="Arial"/>
        </w:rPr>
        <w:t>pre</w:t>
      </w:r>
      <w:r w:rsidRPr="000D5601">
        <w:rPr>
          <w:rFonts w:ascii="Arial" w:eastAsia="Arial" w:hAnsi="Arial" w:cs="Arial"/>
          <w:spacing w:val="1"/>
        </w:rPr>
        <w:t>s</w:t>
      </w:r>
      <w:r w:rsidRPr="000D5601">
        <w:rPr>
          <w:rFonts w:ascii="Arial" w:eastAsia="Arial" w:hAnsi="Arial" w:cs="Arial"/>
          <w:spacing w:val="2"/>
        </w:rPr>
        <w:t>e</w:t>
      </w:r>
      <w:r w:rsidRPr="000D5601">
        <w:rPr>
          <w:rFonts w:ascii="Arial" w:eastAsia="Arial" w:hAnsi="Arial" w:cs="Arial"/>
        </w:rPr>
        <w:t>n</w:t>
      </w:r>
      <w:r w:rsidRPr="000D5601">
        <w:rPr>
          <w:rFonts w:ascii="Arial" w:eastAsia="Arial" w:hAnsi="Arial" w:cs="Arial"/>
          <w:spacing w:val="1"/>
        </w:rPr>
        <w:t>c</w:t>
      </w:r>
      <w:r w:rsidRPr="000D5601">
        <w:rPr>
          <w:rFonts w:ascii="Arial" w:eastAsia="Arial" w:hAnsi="Arial" w:cs="Arial"/>
        </w:rPr>
        <w:t>e</w:t>
      </w:r>
      <w:r w:rsidRPr="000D5601">
        <w:rPr>
          <w:rFonts w:ascii="Arial" w:eastAsia="Arial" w:hAnsi="Arial" w:cs="Arial"/>
          <w:spacing w:val="-8"/>
        </w:rPr>
        <w:t xml:space="preserve"> </w:t>
      </w:r>
      <w:r w:rsidRPr="000D5601">
        <w:rPr>
          <w:rFonts w:ascii="Arial" w:eastAsia="Arial" w:hAnsi="Arial" w:cs="Arial"/>
          <w:spacing w:val="-1"/>
        </w:rPr>
        <w:t>o</w:t>
      </w:r>
      <w:r w:rsidRPr="000D5601">
        <w:rPr>
          <w:rFonts w:ascii="Arial" w:eastAsia="Arial" w:hAnsi="Arial" w:cs="Arial"/>
          <w:spacing w:val="2"/>
        </w:rPr>
        <w:t>f</w:t>
      </w:r>
      <w:r w:rsidRPr="000D5601">
        <w:rPr>
          <w:rFonts w:ascii="Arial" w:eastAsia="Arial" w:hAnsi="Arial" w:cs="Arial"/>
        </w:rPr>
        <w:t>:</w:t>
      </w:r>
    </w:p>
    <w:p w:rsidR="00856584" w:rsidRPr="000D5601" w:rsidRDefault="00856584" w:rsidP="00856584">
      <w:pPr>
        <w:spacing w:after="0"/>
        <w:ind w:left="224" w:right="431"/>
        <w:jc w:val="both"/>
        <w:rPr>
          <w:rFonts w:ascii="Arial" w:eastAsia="Arial" w:hAnsi="Arial" w:cs="Arial"/>
        </w:rPr>
      </w:pPr>
    </w:p>
    <w:p w:rsidR="00856584" w:rsidRPr="000D5601" w:rsidRDefault="00856584" w:rsidP="00856584">
      <w:pPr>
        <w:spacing w:after="0" w:line="120" w:lineRule="exact"/>
        <w:rPr>
          <w:sz w:val="12"/>
          <w:szCs w:val="12"/>
        </w:rPr>
      </w:pPr>
    </w:p>
    <w:p w:rsidR="00856584" w:rsidRPr="000D5601" w:rsidRDefault="00856584" w:rsidP="00856584">
      <w:pPr>
        <w:spacing w:line="480" w:lineRule="auto"/>
        <w:rPr>
          <w:rFonts w:ascii="Arial" w:eastAsia="Arial" w:hAnsi="Arial" w:cs="Arial"/>
        </w:rPr>
      </w:pP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1</w:t>
      </w:r>
      <w:r w:rsidRPr="000D5601">
        <w:rPr>
          <w:rFonts w:ascii="Arial" w:eastAsia="Arial" w:hAnsi="Arial" w:cs="Arial"/>
          <w:b/>
        </w:rPr>
        <w:t xml:space="preserve">.                                                                             </w:t>
      </w:r>
      <w:r w:rsidRPr="000D5601">
        <w:rPr>
          <w:rFonts w:ascii="Arial" w:eastAsia="Arial" w:hAnsi="Arial" w:cs="Arial"/>
          <w:b/>
          <w:spacing w:val="9"/>
        </w:rPr>
        <w:t xml:space="preserve"> </w:t>
      </w:r>
      <w:r w:rsidRPr="000D5601">
        <w:rPr>
          <w:rFonts w:ascii="Arial" w:eastAsia="Arial" w:hAnsi="Arial" w:cs="Arial"/>
          <w:b/>
          <w:spacing w:val="1"/>
        </w:rPr>
        <w:t>W</w:t>
      </w:r>
      <w:r w:rsidRPr="000D5601">
        <w:rPr>
          <w:rFonts w:ascii="Arial" w:eastAsia="Arial" w:hAnsi="Arial" w:cs="Arial"/>
          <w:b/>
        </w:rPr>
        <w:t>itne</w:t>
      </w:r>
      <w:r w:rsidRPr="000D5601">
        <w:rPr>
          <w:rFonts w:ascii="Arial" w:eastAsia="Arial" w:hAnsi="Arial" w:cs="Arial"/>
          <w:b/>
          <w:spacing w:val="-1"/>
        </w:rPr>
        <w:t>s</w:t>
      </w:r>
      <w:r w:rsidRPr="000D5601">
        <w:rPr>
          <w:rFonts w:ascii="Arial" w:eastAsia="Arial" w:hAnsi="Arial" w:cs="Arial"/>
          <w:b/>
        </w:rPr>
        <w:t>s</w:t>
      </w:r>
      <w:r w:rsidRPr="000D5601">
        <w:rPr>
          <w:rFonts w:ascii="Arial" w:eastAsia="Arial" w:hAnsi="Arial" w:cs="Arial"/>
          <w:b/>
          <w:spacing w:val="-8"/>
        </w:rPr>
        <w:t xml:space="preserve"> </w:t>
      </w:r>
      <w:r w:rsidRPr="000D5601">
        <w:rPr>
          <w:rFonts w:ascii="Arial" w:eastAsia="Arial" w:hAnsi="Arial" w:cs="Arial"/>
          <w:b/>
          <w:spacing w:val="-1"/>
        </w:rPr>
        <w:t>2</w:t>
      </w:r>
      <w:r w:rsidRPr="000D5601">
        <w:rPr>
          <w:rFonts w:ascii="Arial" w:eastAsia="Arial" w:hAnsi="Arial" w:cs="Arial"/>
          <w:b/>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 xml:space="preserve">...                                                       </w:t>
      </w:r>
      <w:r w:rsidRPr="000D5601">
        <w:rPr>
          <w:rFonts w:ascii="Arial" w:eastAsia="Arial" w:hAnsi="Arial" w:cs="Arial"/>
          <w:spacing w:val="8"/>
        </w:rPr>
        <w:t xml:space="preserve"> </w:t>
      </w:r>
      <w:r w:rsidRPr="000D5601">
        <w:rPr>
          <w:rFonts w:ascii="Arial" w:eastAsia="Arial" w:hAnsi="Arial" w:cs="Arial"/>
          <w:spacing w:val="-1"/>
        </w:rPr>
        <w:t>Si</w:t>
      </w:r>
      <w:r w:rsidRPr="000D5601">
        <w:rPr>
          <w:rFonts w:ascii="Arial" w:eastAsia="Arial" w:hAnsi="Arial" w:cs="Arial"/>
          <w:spacing w:val="2"/>
        </w:rPr>
        <w:t>g</w:t>
      </w:r>
      <w:r w:rsidRPr="000D5601">
        <w:rPr>
          <w:rFonts w:ascii="Arial" w:eastAsia="Arial" w:hAnsi="Arial" w:cs="Arial"/>
        </w:rPr>
        <w:t>n</w:t>
      </w:r>
      <w:r w:rsidRPr="000D5601">
        <w:rPr>
          <w:rFonts w:ascii="Arial" w:eastAsia="Arial" w:hAnsi="Arial" w:cs="Arial"/>
          <w:spacing w:val="-1"/>
        </w:rPr>
        <w:t>a</w:t>
      </w:r>
      <w:r w:rsidRPr="000D5601">
        <w:rPr>
          <w:rFonts w:ascii="Arial" w:eastAsia="Arial" w:hAnsi="Arial" w:cs="Arial"/>
          <w:spacing w:val="2"/>
        </w:rPr>
        <w:t>t</w:t>
      </w:r>
      <w:r w:rsidRPr="000D5601">
        <w:rPr>
          <w:rFonts w:ascii="Arial" w:eastAsia="Arial" w:hAnsi="Arial" w:cs="Arial"/>
        </w:rPr>
        <w:t>ure...</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51"/>
        </w:rPr>
        <w:t xml:space="preserve"> </w:t>
      </w:r>
      <w:r w:rsidRPr="000D5601">
        <w:rPr>
          <w:rFonts w:ascii="Arial" w:eastAsia="Arial" w:hAnsi="Arial" w:cs="Arial"/>
        </w:rPr>
        <w:t>Na</w:t>
      </w:r>
      <w:r w:rsidRPr="000D5601">
        <w:rPr>
          <w:rFonts w:ascii="Arial" w:eastAsia="Arial" w:hAnsi="Arial" w:cs="Arial"/>
          <w:spacing w:val="4"/>
        </w:rPr>
        <w:t>m</w:t>
      </w:r>
      <w:r w:rsidRPr="000D5601">
        <w:rPr>
          <w:rFonts w:ascii="Arial" w:eastAsia="Arial" w:hAnsi="Arial" w:cs="Arial"/>
        </w:rPr>
        <w:t>e.</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r w:rsidRPr="000D5601">
        <w:rPr>
          <w:rFonts w:ascii="Arial" w:eastAsia="Arial" w:hAnsi="Arial" w:cs="Arial"/>
          <w:spacing w:val="-1"/>
        </w:rPr>
        <w:t>A</w:t>
      </w:r>
      <w:r w:rsidRPr="000D5601">
        <w:rPr>
          <w:rFonts w:ascii="Arial" w:eastAsia="Arial" w:hAnsi="Arial" w:cs="Arial"/>
        </w:rPr>
        <w:t>d</w:t>
      </w:r>
      <w:r w:rsidRPr="000D5601">
        <w:rPr>
          <w:rFonts w:ascii="Arial" w:eastAsia="Arial" w:hAnsi="Arial" w:cs="Arial"/>
          <w:spacing w:val="-1"/>
        </w:rPr>
        <w:t>d</w:t>
      </w:r>
      <w:r w:rsidRPr="000D5601">
        <w:rPr>
          <w:rFonts w:ascii="Arial" w:eastAsia="Arial" w:hAnsi="Arial" w:cs="Arial"/>
          <w:spacing w:val="1"/>
        </w:rPr>
        <w:t>r</w:t>
      </w:r>
      <w:r w:rsidRPr="000D5601">
        <w:rPr>
          <w:rFonts w:ascii="Arial" w:eastAsia="Arial" w:hAnsi="Arial" w:cs="Arial"/>
        </w:rPr>
        <w:t>e</w:t>
      </w:r>
      <w:r w:rsidRPr="000D5601">
        <w:rPr>
          <w:rFonts w:ascii="Arial" w:eastAsia="Arial" w:hAnsi="Arial" w:cs="Arial"/>
          <w:spacing w:val="1"/>
        </w:rPr>
        <w:t>ss</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w:t>
      </w:r>
      <w:r w:rsidRPr="000D5601">
        <w:rPr>
          <w:rFonts w:ascii="Arial" w:eastAsia="Arial" w:hAnsi="Arial" w:cs="Arial"/>
          <w:spacing w:val="-1"/>
        </w:rPr>
        <w:t>.</w:t>
      </w:r>
      <w:r w:rsidRPr="000D5601">
        <w:rPr>
          <w:rFonts w:ascii="Arial" w:eastAsia="Arial" w:hAnsi="Arial" w:cs="Arial"/>
        </w:rPr>
        <w:t>.</w:t>
      </w:r>
      <w:r w:rsidRPr="000D5601">
        <w:rPr>
          <w:rFonts w:ascii="Arial" w:eastAsia="Arial" w:hAnsi="Arial" w:cs="Arial"/>
          <w:spacing w:val="2"/>
        </w:rPr>
        <w:t>.</w:t>
      </w:r>
      <w:r w:rsidRPr="000D5601">
        <w:rPr>
          <w:rFonts w:ascii="Arial" w:eastAsia="Arial" w:hAnsi="Arial" w:cs="Arial"/>
        </w:rPr>
        <w:t xml:space="preserve">.. </w:t>
      </w:r>
    </w:p>
    <w:p w:rsidR="00856584" w:rsidRPr="000D5601" w:rsidRDefault="00856584" w:rsidP="00856584">
      <w:pPr>
        <w:spacing w:line="200" w:lineRule="exac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BE0C20" w:rsidRPr="000D5601" w:rsidRDefault="00BE0C2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5A12C4" w:rsidRPr="000D5601" w:rsidRDefault="005A12C4"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Pr="000D5601">
        <w:rPr>
          <w:rFonts w:ascii="Times New Roman" w:hAnsi="Times New Roman" w:cs="Times New Roman"/>
          <w:b/>
          <w:bCs/>
        </w:rPr>
        <w:t>D</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NON-COMPETITION AGREEMENT</w:t>
      </w:r>
    </w:p>
    <w:p w:rsidR="00A62127" w:rsidRPr="000D5601" w:rsidRDefault="00A62127" w:rsidP="00A62127">
      <w:pPr>
        <w:autoSpaceDE w:val="0"/>
        <w:autoSpaceDN w:val="0"/>
        <w:adjustRightInd w:val="0"/>
        <w:jc w:val="center"/>
        <w:rPr>
          <w:rFonts w:ascii="Times New Roman" w:hAnsi="Times New Roman" w:cs="Times New Roman"/>
        </w:rPr>
      </w:pPr>
      <w:r w:rsidRPr="000D5601">
        <w:rPr>
          <w:rFonts w:ascii="Times New Roman" w:hAnsi="Times New Roman" w:cs="Times New Roman"/>
        </w:rPr>
        <w:t xml:space="preserve">(To be executed on </w:t>
      </w:r>
      <w:r w:rsidR="00976CC3" w:rsidRPr="000D5601">
        <w:rPr>
          <w:rFonts w:ascii="Times New Roman" w:hAnsi="Times New Roman" w:cs="Times New Roman"/>
        </w:rPr>
        <w:t>plain paper and to be submitted along with the technical bid</w:t>
      </w:r>
      <w:r w:rsidRPr="000D5601">
        <w:rPr>
          <w:rFonts w:ascii="Times New Roman" w:hAnsi="Times New Roman" w:cs="Times New Roman"/>
        </w:rPr>
        <w:t>)</w:t>
      </w:r>
    </w:p>
    <w:p w:rsidR="00A62127" w:rsidRPr="000D5601" w:rsidRDefault="00A62127" w:rsidP="00A62127">
      <w:pPr>
        <w:autoSpaceDE w:val="0"/>
        <w:autoSpaceDN w:val="0"/>
        <w:adjustRightInd w:val="0"/>
        <w:jc w:val="center"/>
        <w:rPr>
          <w:rFonts w:ascii="Times New Roman" w:hAnsi="Times New Roman" w:cs="Times New Roman"/>
        </w:rPr>
      </w:pPr>
    </w:p>
    <w:p w:rsidR="00A62127" w:rsidRPr="000D5601" w:rsidRDefault="00A62127" w:rsidP="00710984">
      <w:pPr>
        <w:autoSpaceDE w:val="0"/>
        <w:autoSpaceDN w:val="0"/>
        <w:adjustRightInd w:val="0"/>
        <w:jc w:val="both"/>
        <w:rPr>
          <w:rFonts w:ascii="Times New Roman" w:hAnsi="Times New Roman" w:cs="Times New Roman"/>
          <w:b/>
        </w:rPr>
      </w:pPr>
      <w:r w:rsidRPr="000D5601">
        <w:rPr>
          <w:rFonts w:ascii="Times New Roman" w:hAnsi="Times New Roman" w:cs="Times New Roman"/>
          <w:b/>
          <w:bCs/>
        </w:rPr>
        <w:t xml:space="preserve">THIS NON COMPETITION AGREEMENT </w:t>
      </w:r>
      <w:r w:rsidRPr="000D5601">
        <w:rPr>
          <w:rFonts w:ascii="Times New Roman" w:hAnsi="Times New Roman" w:cs="Times New Roman"/>
        </w:rPr>
        <w:t xml:space="preserve">is made and executed on this the………day of ………………at Bangalore </w:t>
      </w:r>
      <w:r w:rsidRPr="000D5601">
        <w:rPr>
          <w:rFonts w:ascii="Times New Roman" w:hAnsi="Times New Roman" w:cs="Times New Roman"/>
          <w:b/>
          <w:bCs/>
        </w:rPr>
        <w:t xml:space="preserve">BETWEEN </w:t>
      </w:r>
      <w:r w:rsidR="00072694" w:rsidRPr="000D5601">
        <w:rPr>
          <w:rFonts w:ascii="Times New Roman" w:hAnsi="Times New Roman" w:cs="Times New Roman"/>
        </w:rPr>
        <w:t xml:space="preserve">M/s </w:t>
      </w:r>
      <w:r w:rsidRPr="000D5601">
        <w:rPr>
          <w:rFonts w:ascii="Times New Roman" w:hAnsi="Times New Roman" w:cs="Times New Roman"/>
        </w:rPr>
        <w:t xml:space="preserve">BEML Ltd, a Government of India undertaking, having its Registered office at No.23/1, “BEML SOUDHA”, 4th Main Road, Sampangiram Nagar, Bangalore – 560 027 (hereinafter called </w:t>
      </w:r>
      <w:r w:rsidRPr="000D5601">
        <w:rPr>
          <w:rFonts w:ascii="Times New Roman" w:hAnsi="Times New Roman" w:cs="Times New Roman"/>
          <w:b/>
          <w:bCs/>
        </w:rPr>
        <w:t>“BEML”</w:t>
      </w:r>
      <w:r w:rsidRPr="000D5601">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etc of the </w:t>
      </w:r>
      <w:r w:rsidRPr="000D5601">
        <w:rPr>
          <w:rFonts w:ascii="Times New Roman" w:hAnsi="Times New Roman" w:cs="Times New Roman"/>
          <w:b/>
          <w:bCs/>
        </w:rPr>
        <w:t>FIRST PART</w:t>
      </w:r>
      <w:r w:rsidRPr="000D5601">
        <w:rPr>
          <w:rFonts w:ascii="Times New Roman" w:hAnsi="Times New Roman" w:cs="Times New Roman"/>
        </w:rPr>
        <w:t>.</w:t>
      </w:r>
    </w:p>
    <w:p w:rsidR="00A62127" w:rsidRPr="000D5601" w:rsidRDefault="00A62127" w:rsidP="00A62127">
      <w:pPr>
        <w:autoSpaceDE w:val="0"/>
        <w:autoSpaceDN w:val="0"/>
        <w:adjustRightInd w:val="0"/>
        <w:rPr>
          <w:rFonts w:ascii="Times New Roman" w:hAnsi="Times New Roman" w:cs="Times New Roman"/>
          <w:bCs/>
        </w:rPr>
      </w:pPr>
      <w:r w:rsidRPr="000D5601">
        <w:rPr>
          <w:rFonts w:ascii="Times New Roman" w:hAnsi="Times New Roman" w:cs="Times New Roman"/>
          <w:bCs/>
        </w:rPr>
        <w:t>AND</w:t>
      </w:r>
    </w:p>
    <w:p w:rsidR="00A62127" w:rsidRPr="000D5601" w:rsidRDefault="00A62127" w:rsidP="00976CC3">
      <w:pPr>
        <w:autoSpaceDE w:val="0"/>
        <w:autoSpaceDN w:val="0"/>
        <w:adjustRightInd w:val="0"/>
        <w:jc w:val="both"/>
        <w:rPr>
          <w:rFonts w:ascii="Times New Roman" w:hAnsi="Times New Roman" w:cs="Times New Roman"/>
          <w:bCs/>
        </w:rPr>
      </w:pPr>
      <w:r w:rsidRPr="000D5601">
        <w:rPr>
          <w:rFonts w:ascii="Times New Roman" w:hAnsi="Times New Roman" w:cs="Times New Roman"/>
          <w:bCs/>
        </w:rPr>
        <w:t>M/s………………………Company, with its Registered Office at……………………..…. and manufacturing unit at…………………………..……………represented by their Shri…………….. a lawful Attorney, residing at………………………….(hereinafter called “VENDOR”) which expression shall unless repugnant to the subject or context thereof mean and include its representatives, administrators, successors and assigns etc of the SECOND PART.</w:t>
      </w:r>
    </w:p>
    <w:p w:rsidR="00A62127" w:rsidRPr="000D5601" w:rsidRDefault="00A62127" w:rsidP="005521F0">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NOW THIS AGREEMENT WITNESSETH AND IT IS AGREED BY AND BETWEEN THE PARTIES HERETO AS UNDER:</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Whereas, BEML will place Purchase Order No…………..Dated……..on the VENDOR for supply of ……………………………………………………………………………….. which products are exclusively manufactured to the designs and specifications of BEML.</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0D5601">
        <w:rPr>
          <w:rFonts w:ascii="Times New Roman" w:hAnsi="Times New Roman" w:cs="Times New Roman"/>
        </w:rPr>
        <w:t xml:space="preserve"> </w:t>
      </w:r>
      <w:r w:rsidRPr="000D5601">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0D5601">
        <w:rPr>
          <w:rFonts w:ascii="Times New Roman" w:hAnsi="Times New Roman" w:cs="Times New Roman"/>
          <w:b/>
          <w:bCs/>
        </w:rPr>
        <w:t xml:space="preserve">after giving a reasonable opportunity to explain such quote and supply </w:t>
      </w:r>
      <w:r w:rsidRPr="000D5601">
        <w:rPr>
          <w:rFonts w:ascii="Times New Roman" w:hAnsi="Times New Roman" w:cs="Times New Roman"/>
        </w:rPr>
        <w:t xml:space="preserve">be entitled to levy a penalty to the extent of loss occasioned to BEML. </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0D5601" w:rsidRDefault="00976CC3"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5521F0" w:rsidRPr="000D5601" w:rsidRDefault="005521F0"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0D5601" w:rsidRDefault="00A62127" w:rsidP="00A62127">
      <w:pPr>
        <w:autoSpaceDE w:val="0"/>
        <w:autoSpaceDN w:val="0"/>
        <w:adjustRightInd w:val="0"/>
        <w:rPr>
          <w:rFonts w:ascii="Times New Roman" w:hAnsi="Times New Roman" w:cs="Times New Roman"/>
          <w:b/>
          <w:bCs/>
        </w:rPr>
      </w:pPr>
      <w:r w:rsidRPr="000D5601">
        <w:rPr>
          <w:rFonts w:ascii="Times New Roman" w:hAnsi="Times New Roman" w:cs="Times New Roman"/>
          <w:b/>
          <w:bCs/>
        </w:rPr>
        <w:t>IN WITNESS WHEREOF THE PARTIES HERETO HAVE SET THEIR RESPECTIVE HANDS AND SEALS ON THE DAY, MONTH, AND YEAR FIRST ABOVE WRITTEN.</w:t>
      </w:r>
    </w:p>
    <w:p w:rsidR="00A62127" w:rsidRPr="000D5601" w:rsidRDefault="00A62127" w:rsidP="00A62127">
      <w:pPr>
        <w:autoSpaceDE w:val="0"/>
        <w:autoSpaceDN w:val="0"/>
        <w:adjustRightInd w:val="0"/>
        <w:rPr>
          <w:rFonts w:ascii="Times New Roman" w:hAnsi="Times New Roman" w:cs="Times New Roman"/>
          <w:b/>
          <w:bCs/>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M/s. </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1.</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E</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CONFIDENTIALITY AGREEMENT</w:t>
      </w:r>
    </w:p>
    <w:p w:rsidR="00A62127" w:rsidRPr="000D5601" w:rsidRDefault="00976CC3"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typed on plain paper and submitted along with the technical bid)</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 xml:space="preserve">This Confidentiality Agreement is made and entered into between M/s </w:t>
      </w:r>
      <w:r w:rsidR="00991948" w:rsidRPr="000D5601">
        <w:rPr>
          <w:rFonts w:ascii="Times New Roman" w:hAnsi="Times New Roman" w:cs="Times New Roman"/>
        </w:rPr>
        <w:t>BEML</w:t>
      </w:r>
      <w:r w:rsidRPr="000D5601">
        <w:rPr>
          <w:rFonts w:ascii="Times New Roman" w:hAnsi="Times New Roman" w:cs="Times New Roman"/>
        </w:rPr>
        <w:t>, (hereinafter referred to as BEML), a Govt. of India Undertaking under Ministry of Defence, having its Registered Office at BEML Soudha, No.23/1, 4th Main, Sampangirama Nagar, Bangalore – 560 027 and M/s ------ (hereinafter referred as XXXX) having its Registered  Office at………………….. . M/s. BEML, has been patronizing XXXX for components / spares listed in Annexure hereto. A need has been felt to revitalize the business relationship for mutual advantage.</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It is mutually, therefore, agreed that the following shall form part of the terms and conditions for continued business:</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supplier shall not supply the components / spares exclusively manufactured for </w:t>
      </w:r>
      <w:r w:rsidR="00991948" w:rsidRPr="000D5601">
        <w:rPr>
          <w:rFonts w:ascii="Times New Roman" w:hAnsi="Times New Roman" w:cs="Times New Roman"/>
        </w:rPr>
        <w:t>BEML</w:t>
      </w:r>
      <w:r w:rsidRPr="000D5601">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0D5601"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b/>
        </w:rPr>
        <w:t xml:space="preserve">ARBITRATION: </w:t>
      </w:r>
      <w:r w:rsidRPr="000D5601">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0D5601"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w:t>
      </w:r>
    </w:p>
    <w:p w:rsidR="00A62127" w:rsidRPr="000D5601"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The Signatories hereto declare that they have the sanction and power to execute and deliver this binding agreement.</w:t>
      </w:r>
    </w:p>
    <w:p w:rsidR="00A62127" w:rsidRPr="000D5601" w:rsidRDefault="00A62127" w:rsidP="00A62127">
      <w:pPr>
        <w:autoSpaceDE w:val="0"/>
        <w:autoSpaceDN w:val="0"/>
        <w:adjustRightInd w:val="0"/>
        <w:rPr>
          <w:rFonts w:ascii="Times New Roman" w:hAnsi="Times New Roman" w:cs="Times New Roman"/>
        </w:rPr>
      </w:pPr>
    </w:p>
    <w:p w:rsidR="00A62127" w:rsidRPr="000D5601" w:rsidRDefault="00A62127" w:rsidP="00A62127">
      <w:pPr>
        <w:autoSpaceDE w:val="0"/>
        <w:autoSpaceDN w:val="0"/>
        <w:adjustRightInd w:val="0"/>
        <w:rPr>
          <w:rFonts w:ascii="Times New Roman" w:hAnsi="Times New Roman" w:cs="Times New Roman"/>
        </w:rPr>
      </w:pPr>
      <w:r w:rsidRPr="000D5601">
        <w:rPr>
          <w:rFonts w:ascii="Times New Roman" w:hAnsi="Times New Roman" w:cs="Times New Roman"/>
        </w:rPr>
        <w:t>IN WITNESS WHEREOF, the parties hereto have set their respective hands to this Confidentiality Agreement on ………………….. written in the presence of Witness.</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For M/s. XXXX</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1.</w:t>
      </w:r>
    </w:p>
    <w:p w:rsidR="00A62127" w:rsidRPr="000D5601"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F</w:t>
      </w:r>
    </w:p>
    <w:p w:rsidR="000553DA" w:rsidRPr="000D5601" w:rsidRDefault="000553DA" w:rsidP="000553DA">
      <w:pPr>
        <w:widowControl w:val="0"/>
        <w:autoSpaceDE w:val="0"/>
        <w:autoSpaceDN w:val="0"/>
        <w:adjustRightInd w:val="0"/>
        <w:spacing w:after="0" w:line="240" w:lineRule="auto"/>
        <w:ind w:left="580"/>
        <w:rPr>
          <w:rFonts w:ascii="Times New Roman" w:hAnsi="Times New Roman" w:cs="Times New Roman"/>
          <w:b/>
        </w:rPr>
      </w:pPr>
      <w:r w:rsidRPr="000D5601">
        <w:rPr>
          <w:rFonts w:ascii="Times New Roman" w:hAnsi="Times New Roman" w:cs="Times New Roman"/>
          <w:b/>
          <w:bCs/>
          <w:u w:val="single"/>
        </w:rPr>
        <w:t>(</w:t>
      </w:r>
      <w:r w:rsidRPr="000D5601">
        <w:rPr>
          <w:rFonts w:ascii="Times New Roman" w:hAnsi="Times New Roman" w:cs="Times New Roman"/>
          <w:b/>
          <w:i/>
          <w:iCs/>
          <w:u w:val="single"/>
        </w:rPr>
        <w:t>To be executed on plain paper and applicable for all tenders of value</w:t>
      </w:r>
      <w:r w:rsidR="00634142" w:rsidRPr="000D5601">
        <w:rPr>
          <w:rFonts w:ascii="Times New Roman" w:hAnsi="Times New Roman" w:cs="Times New Roman"/>
          <w:b/>
          <w:i/>
          <w:iCs/>
          <w:u w:val="single"/>
        </w:rPr>
        <w:t xml:space="preserve"> </w:t>
      </w:r>
      <w:r w:rsidRPr="000D5601">
        <w:rPr>
          <w:rFonts w:ascii="Times New Roman" w:hAnsi="Times New Roman" w:cs="Times New Roman"/>
          <w:b/>
          <w:u w:val="single"/>
        </w:rPr>
        <w:t>≥</w:t>
      </w:r>
      <w:r w:rsidR="00634142" w:rsidRPr="000D5601">
        <w:rPr>
          <w:rFonts w:ascii="Times New Roman" w:hAnsi="Times New Roman" w:cs="Times New Roman"/>
          <w:b/>
          <w:u w:val="single"/>
        </w:rPr>
        <w:t xml:space="preserve"> </w:t>
      </w:r>
      <w:r w:rsidRPr="000D5601">
        <w:rPr>
          <w:rFonts w:ascii="Times New Roman" w:hAnsi="Times New Roman" w:cs="Times New Roman"/>
          <w:b/>
          <w:i/>
          <w:iCs/>
          <w:u w:val="single"/>
        </w:rPr>
        <w:t>Rs 1 Crore)</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0D5601"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0D5601">
        <w:rPr>
          <w:rFonts w:ascii="Times New Roman" w:hAnsi="Times New Roman" w:cs="Times New Roman"/>
          <w:b/>
          <w:bCs/>
        </w:rPr>
        <w:t>INTEGRITY PACT</w:t>
      </w:r>
    </w:p>
    <w:p w:rsidR="000553DA" w:rsidRPr="000D5601"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4240"/>
        <w:rPr>
          <w:rFonts w:ascii="Times New Roman" w:hAnsi="Times New Roman" w:cs="Times New Roman"/>
        </w:rPr>
      </w:pPr>
      <w:r w:rsidRPr="000D5601">
        <w:rPr>
          <w:rFonts w:ascii="Times New Roman" w:hAnsi="Times New Roman" w:cs="Times New Roman"/>
          <w:b/>
          <w:bCs/>
        </w:rPr>
        <w:t>Between</w:t>
      </w:r>
    </w:p>
    <w:p w:rsidR="000553DA" w:rsidRPr="000D5601"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0D5601"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0D5601">
        <w:rPr>
          <w:rFonts w:ascii="Times New Roman" w:hAnsi="Times New Roman" w:cs="Times New Roman"/>
          <w:b/>
          <w:bCs/>
        </w:rPr>
        <w:t>BEML</w:t>
      </w:r>
      <w:r w:rsidR="000553DA" w:rsidRPr="000D5601">
        <w:rPr>
          <w:rFonts w:ascii="Times New Roman" w:hAnsi="Times New Roman" w:cs="Times New Roman"/>
          <w:b/>
          <w:bCs/>
        </w:rPr>
        <w:t xml:space="preserve"> (BEML) hereinafter referred to as “The Principal” and</w:t>
      </w:r>
    </w:p>
    <w:p w:rsidR="000553DA" w:rsidRPr="000D5601"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b/>
          <w:bCs/>
        </w:rPr>
        <w:t>hereinafter referred to as “The</w:t>
      </w:r>
    </w:p>
    <w:p w:rsidR="000553DA" w:rsidRPr="000D5601"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b/>
          <w:bCs/>
        </w:rPr>
        <w:t>Bidder/Contractor”</w:t>
      </w:r>
    </w:p>
    <w:p w:rsidR="000553DA" w:rsidRPr="000D5601" w:rsidRDefault="000553DA" w:rsidP="000553DA">
      <w:pPr>
        <w:widowControl w:val="0"/>
        <w:autoSpaceDE w:val="0"/>
        <w:autoSpaceDN w:val="0"/>
        <w:adjustRightInd w:val="0"/>
        <w:spacing w:after="0" w:line="240" w:lineRule="auto"/>
        <w:ind w:left="4180"/>
        <w:rPr>
          <w:rFonts w:ascii="Times New Roman" w:hAnsi="Times New Roman" w:cs="Times New Roman"/>
        </w:rPr>
      </w:pPr>
      <w:r w:rsidRPr="000D5601">
        <w:rPr>
          <w:rFonts w:ascii="Times New Roman" w:hAnsi="Times New Roman" w:cs="Times New Roman"/>
        </w:rPr>
        <w:t>Preamble</w:t>
      </w:r>
    </w:p>
    <w:p w:rsidR="000553DA" w:rsidRPr="000D5601"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The  Principal  intends  to  award,  under  laid  down  organizational  procedures,  contract/s  for</w:t>
      </w:r>
    </w:p>
    <w:p w:rsidR="000553DA" w:rsidRPr="000D5601"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…………………………………….The Principal values full compliance with all relevant laws of the land, rules, regulations, economic use of resources and of fairness / transparency in its relations with its Bidder(s) and / or Contractor(s).</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 – Commitments of the Principal</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Principal commits itself to take all measures necessary to prevent corruption and to observe the following principles: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0D5601">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0D5601">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0D5601" w:rsidRDefault="000553DA" w:rsidP="000553DA">
      <w:pPr>
        <w:widowControl w:val="0"/>
        <w:autoSpaceDE w:val="0"/>
        <w:autoSpaceDN w:val="0"/>
        <w:adjustRightInd w:val="0"/>
        <w:spacing w:after="0" w:line="1"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ind w:left="1080"/>
        <w:rPr>
          <w:rFonts w:ascii="Times New Roman" w:hAnsi="Times New Roman" w:cs="Times New Roman"/>
        </w:rPr>
      </w:pPr>
      <w:r w:rsidRPr="000D5601">
        <w:rPr>
          <w:rFonts w:ascii="Times New Roman" w:hAnsi="Times New Roman" w:cs="Times New Roman"/>
        </w:rPr>
        <w:t>to  all  Bidder(s)  the  same  information  and  will  not  provide  to  any  Bidder(s)</w:t>
      </w:r>
    </w:p>
    <w:p w:rsidR="000553DA" w:rsidRPr="000D5601" w:rsidRDefault="000553DA" w:rsidP="000553DA">
      <w:pPr>
        <w:widowControl w:val="0"/>
        <w:autoSpaceDE w:val="0"/>
        <w:autoSpaceDN w:val="0"/>
        <w:adjustRightInd w:val="0"/>
        <w:spacing w:after="0" w:line="51" w:lineRule="exact"/>
        <w:rPr>
          <w:rFonts w:ascii="Times New Roman" w:hAnsi="Times New Roman" w:cs="Times New Roman"/>
        </w:rPr>
      </w:pPr>
      <w:bookmarkStart w:id="0" w:name="page3"/>
      <w:bookmarkEnd w:id="0"/>
    </w:p>
    <w:p w:rsidR="000553DA" w:rsidRPr="000D5601"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0D5601">
        <w:rPr>
          <w:rFonts w:ascii="Times New Roman" w:hAnsi="Times New Roman" w:cs="Times New Roman"/>
        </w:rPr>
        <w:t>confidential/ additional information through which the Bidder(s) could obtain an advantage in relation to the tender process or the contract execution.</w:t>
      </w:r>
    </w:p>
    <w:p w:rsidR="000553DA" w:rsidRPr="000D5601"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0D5601">
        <w:rPr>
          <w:rFonts w:ascii="Times New Roman" w:hAnsi="Times New Roman" w:cs="Times New Roman"/>
        </w:rPr>
        <w:t xml:space="preserve">c.   The Principal will exclude from the process all known prejudiced persons. </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0D5601">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2 – Commitment of the Bidder(s)/ 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directly or through any other person or firm, offer, promise or give to any of the Principal’s employees involved in the tender </w:t>
      </w:r>
      <w:r w:rsidRPr="000D5601">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0D5601"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0D5601">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0D5601">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0D5601">
        <w:rPr>
          <w:rFonts w:ascii="Times New Roman" w:hAnsi="Times New Roman" w:cs="Times New Roman"/>
        </w:rPr>
        <w:t>Domestic</w:t>
      </w:r>
      <w:r w:rsidRPr="000D5601">
        <w:rPr>
          <w:rFonts w:ascii="Times New Roman" w:hAnsi="Times New Roman" w:cs="Times New Roman"/>
        </w:rPr>
        <w:t xml:space="preserve"> Nationality shall furnish the name and address of the foreign Principals, if any. Further, as mentioned in the “Guidelines on </w:t>
      </w:r>
      <w:r w:rsidR="00164631" w:rsidRPr="000D5601">
        <w:rPr>
          <w:rFonts w:ascii="Times New Roman" w:hAnsi="Times New Roman" w:cs="Times New Roman"/>
        </w:rPr>
        <w:t>Domestic</w:t>
      </w:r>
      <w:r w:rsidRPr="000D5601">
        <w:rPr>
          <w:rFonts w:ascii="Times New Roman" w:hAnsi="Times New Roman" w:cs="Times New Roman"/>
        </w:rPr>
        <w:t xml:space="preserve"> Agents of Foreign Suppliers” shall be disclosed by the Bidder(s)/Contractor(s). Further, as mentioned in the Guidelines all the payments made to the </w:t>
      </w:r>
      <w:r w:rsidR="00164631" w:rsidRPr="000D5601">
        <w:rPr>
          <w:rFonts w:ascii="Times New Roman" w:hAnsi="Times New Roman" w:cs="Times New Roman"/>
        </w:rPr>
        <w:t>Domestic</w:t>
      </w:r>
      <w:r w:rsidRPr="000D5601">
        <w:rPr>
          <w:rFonts w:ascii="Times New Roman" w:hAnsi="Times New Roman" w:cs="Times New Roman"/>
        </w:rPr>
        <w:t xml:space="preserve"> agent/representative have to be in </w:t>
      </w:r>
      <w:r w:rsidR="00164631" w:rsidRPr="000D5601">
        <w:rPr>
          <w:rFonts w:ascii="Times New Roman" w:hAnsi="Times New Roman" w:cs="Times New Roman"/>
        </w:rPr>
        <w:t>Domestic</w:t>
      </w:r>
      <w:r w:rsidRPr="000D5601">
        <w:rPr>
          <w:rFonts w:ascii="Times New Roman" w:hAnsi="Times New Roman" w:cs="Times New Roman"/>
        </w:rPr>
        <w:t xml:space="preserve"> Rupees only. Copy of the “Guidelines on </w:t>
      </w:r>
      <w:r w:rsidR="00164631" w:rsidRPr="000D5601">
        <w:rPr>
          <w:rFonts w:ascii="Times New Roman" w:hAnsi="Times New Roman" w:cs="Times New Roman"/>
        </w:rPr>
        <w:t>Domestic</w:t>
      </w:r>
      <w:r w:rsidRPr="000D5601">
        <w:rPr>
          <w:rFonts w:ascii="Times New Roman" w:hAnsi="Times New Roman" w:cs="Times New Roman"/>
        </w:rPr>
        <w:t xml:space="preserve"> Agents of Foreign Suppliers” is placed at A</w:t>
      </w:r>
      <w:r w:rsidR="00D651B2" w:rsidRPr="000D5601">
        <w:rPr>
          <w:rFonts w:ascii="Times New Roman" w:hAnsi="Times New Roman" w:cs="Times New Roman"/>
        </w:rPr>
        <w:t>ppendix-F1</w:t>
      </w:r>
      <w:r w:rsidRPr="000D5601">
        <w:rPr>
          <w:rFonts w:ascii="Times New Roman" w:hAnsi="Times New Roman" w:cs="Times New Roman"/>
        </w:rPr>
        <w:t xml:space="preserv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bookmarkStart w:id="1" w:name="page5"/>
      <w:bookmarkEnd w:id="1"/>
    </w:p>
    <w:p w:rsidR="000553DA" w:rsidRPr="000D5601" w:rsidRDefault="000553DA" w:rsidP="000A7498">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0D5601">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The Bidder(s)/Contactor(s) will not instigate third persons to commit offences outlined above or be an accessory to such offences. </w:t>
      </w:r>
    </w:p>
    <w:p w:rsidR="000553DA" w:rsidRPr="000D5601"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3 – Disqualification from tender process and exclusion from future contracts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0D5601">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 as per the procedure mentioned in the “Guidelines on Banning of business dealings”.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4 – Compensation for Damages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5 – Previous Transgression</w:t>
      </w:r>
    </w:p>
    <w:p w:rsidR="002937E8" w:rsidRPr="000D5601"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0D5601">
        <w:rPr>
          <w:rFonts w:ascii="Times New Roman" w:hAnsi="Times New Roman" w:cs="Times New Roman"/>
        </w:rPr>
        <w:t xml:space="preserve">The Bidders declares that no previous transgressions occurred in the last three years with any other Company in any country conforming to the anti corruption approach or with any other Public Sector Enterprises in India that could justify his exclusion from the tender process.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bookmarkStart w:id="2" w:name="page7"/>
      <w:bookmarkEnd w:id="2"/>
      <w:r w:rsidRPr="000D5601">
        <w:rPr>
          <w:rFonts w:ascii="Times New Roman" w:hAnsi="Times New Roman" w:cs="Times New Roman"/>
        </w:rPr>
        <w:t>Section 6 – Equal treatment of all Bidders /Contractors /Sub-contractors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0D5601">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enter into agreement with identical conditions as this one with all Bidders, Contractors and subcontractors.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0D5601">
        <w:rPr>
          <w:rFonts w:ascii="Times New Roman" w:hAnsi="Times New Roman" w:cs="Times New Roman"/>
        </w:rPr>
        <w:t xml:space="preserve">The Principal will disqualify from the tender process all bidders who do not sign this Pact or violate its provisions.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2937E8">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7 – Criminal charges against violating Bidder(s) / Contractor(s) / Subcontractor(s)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0D5601">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0D5601"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0D5601" w:rsidRDefault="000553DA" w:rsidP="002937E8">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8 – Independent External Monitor / Monitors</w:t>
      </w:r>
    </w:p>
    <w:p w:rsidR="000553DA" w:rsidRPr="000D5601"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0D5601"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0D5601">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0D5601"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0D5601" w:rsidRDefault="000553DA" w:rsidP="000A7498">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0D5601">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0D5601"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3" w:name="page9"/>
      <w:bookmarkEnd w:id="3"/>
      <w:r w:rsidRPr="000D5601">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0D5601">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0D5601">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0D5601"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0D5601" w:rsidRDefault="000553DA" w:rsidP="000A7498">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0D5601">
        <w:rPr>
          <w:rFonts w:ascii="Times New Roman" w:hAnsi="Times New Roman" w:cs="Times New Roman"/>
        </w:rPr>
        <w:t xml:space="preserve">The word ‘Monitor’ would include both singular and plural.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9 – Pact Duration</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0D5601">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Section 10 – Other provisions</w:t>
      </w:r>
    </w:p>
    <w:p w:rsidR="000553DA" w:rsidRPr="000D5601"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This agreement is subject to </w:t>
      </w:r>
      <w:r w:rsidR="00164631" w:rsidRPr="000D5601">
        <w:rPr>
          <w:rFonts w:ascii="Times New Roman" w:hAnsi="Times New Roman" w:cs="Times New Roman"/>
        </w:rPr>
        <w:t>Domestic</w:t>
      </w:r>
      <w:r w:rsidRPr="000D5601">
        <w:rPr>
          <w:rFonts w:ascii="Times New Roman" w:hAnsi="Times New Roman" w:cs="Times New Roman"/>
        </w:rPr>
        <w:t xml:space="preserve"> Law. Place of performance and jurisdiction is the Corporate Office of the Principal, i.e. Bangalore.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Changes and supplements as well as termination notices need to be made in writing. Side agreements have not been made. </w:t>
      </w:r>
    </w:p>
    <w:p w:rsidR="000553DA" w:rsidRPr="000D5601"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0D5601"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0D5601">
        <w:rPr>
          <w:rFonts w:ascii="Times New Roman" w:hAnsi="Times New Roman" w:cs="Times New Roman"/>
        </w:rPr>
        <w:t xml:space="preserve">If the Contractor is a partnership or a consortium, this agreement must be signed by all partners or consortium members. </w:t>
      </w:r>
    </w:p>
    <w:p w:rsidR="00254ED6" w:rsidRPr="000D5601"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0D5601"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0D5601" w:rsidRDefault="000553DA" w:rsidP="000A7498">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4" w:name="page11"/>
      <w:bookmarkEnd w:id="4"/>
      <w:r w:rsidRPr="000D5601">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0D5601"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0D5601" w:rsidRDefault="000553DA" w:rsidP="000A7498">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0D5601">
        <w:rPr>
          <w:rFonts w:ascii="Times New Roman" w:hAnsi="Times New Roman" w:cs="Times New Roman"/>
        </w:rPr>
        <w:t xml:space="preserve">In the event of any contradiction between the Integrity Pact and its Annexure, the Clause in the integrity pact will prevail. </w:t>
      </w:r>
    </w:p>
    <w:p w:rsidR="000553DA" w:rsidRPr="000D5601" w:rsidRDefault="000553DA" w:rsidP="000553DA">
      <w:pPr>
        <w:pStyle w:val="ListParagraph"/>
        <w:rPr>
          <w:rFonts w:ascii="Times New Roman" w:hAnsi="Times New Roman"/>
        </w:rPr>
      </w:pPr>
    </w:p>
    <w:p w:rsidR="000553DA" w:rsidRPr="000D5601"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3" w:lineRule="exact"/>
        <w:rPr>
          <w:rFonts w:ascii="Times New Roman" w:hAnsi="Times New Roman" w:cs="Times New Roman"/>
        </w:rPr>
      </w:pPr>
    </w:p>
    <w:p w:rsidR="000553DA" w:rsidRPr="000D5601"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0D5601">
        <w:rPr>
          <w:rFonts w:ascii="Times New Roman" w:hAnsi="Times New Roman" w:cs="Times New Roman"/>
        </w:rPr>
        <w:t>(For &amp; On behalf of the Principal)</w:t>
      </w:r>
      <w:r w:rsidRPr="000D5601">
        <w:rPr>
          <w:rFonts w:ascii="Times New Roman" w:hAnsi="Times New Roman" w:cs="Times New Roman"/>
        </w:rPr>
        <w:tab/>
        <w:t>(For &amp; On behalf of Bidder/Contractor)</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0D5601"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0D5601">
        <w:rPr>
          <w:rFonts w:ascii="Times New Roman" w:hAnsi="Times New Roman" w:cs="Times New Roman"/>
        </w:rPr>
        <w:t>(Office Seal)</w:t>
      </w:r>
      <w:r w:rsidRPr="000D5601">
        <w:rPr>
          <w:rFonts w:ascii="Times New Roman" w:hAnsi="Times New Roman" w:cs="Times New Roman"/>
        </w:rPr>
        <w:tab/>
        <w:t>(Office Seal)</w:t>
      </w:r>
    </w:p>
    <w:p w:rsidR="000553DA" w:rsidRPr="000D5601" w:rsidRDefault="000553DA" w:rsidP="000553DA">
      <w:pPr>
        <w:widowControl w:val="0"/>
        <w:autoSpaceDE w:val="0"/>
        <w:autoSpaceDN w:val="0"/>
        <w:adjustRightInd w:val="0"/>
        <w:spacing w:after="0" w:line="271" w:lineRule="exact"/>
        <w:rPr>
          <w:rFonts w:ascii="Times New Roman" w:hAnsi="Times New Roman" w:cs="Times New Roman"/>
        </w:rPr>
      </w:pPr>
    </w:p>
    <w:p w:rsidR="005521F0" w:rsidRPr="000D5601"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Pr="000D5601"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Place--------------------</w:t>
      </w:r>
      <w:r w:rsidRPr="000D5601">
        <w:rPr>
          <w:rFonts w:ascii="Times New Roman" w:hAnsi="Times New Roman" w:cs="Times New Roman"/>
        </w:rPr>
        <w:tab/>
        <w:t>Place--------------------</w:t>
      </w:r>
    </w:p>
    <w:p w:rsidR="000553DA" w:rsidRPr="000D5601"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0D5601">
        <w:rPr>
          <w:rFonts w:ascii="Times New Roman" w:hAnsi="Times New Roman" w:cs="Times New Roman"/>
        </w:rPr>
        <w:t>Date --------------------</w:t>
      </w:r>
      <w:r w:rsidRPr="000D5601">
        <w:rPr>
          <w:rFonts w:ascii="Times New Roman" w:hAnsi="Times New Roman" w:cs="Times New Roman"/>
        </w:rPr>
        <w:tab/>
        <w:t>Date --------------------</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1:</w:t>
      </w:r>
      <w:r w:rsidRPr="000D5601">
        <w:rPr>
          <w:rFonts w:ascii="Times New Roman" w:hAnsi="Times New Roman" w:cs="Times New Roman"/>
        </w:rPr>
        <w:tab/>
        <w:t>Witness 1:</w:t>
      </w:r>
    </w:p>
    <w:p w:rsidR="000553DA" w:rsidRPr="000D5601"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0553DA" w:rsidRPr="000D5601" w:rsidRDefault="000553DA" w:rsidP="000553DA">
      <w:pPr>
        <w:widowControl w:val="0"/>
        <w:autoSpaceDE w:val="0"/>
        <w:autoSpaceDN w:val="0"/>
        <w:adjustRightInd w:val="0"/>
        <w:spacing w:after="0" w:line="4"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7"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7"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0D5601"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Witness 2:</w:t>
      </w:r>
      <w:r w:rsidRPr="000D5601">
        <w:rPr>
          <w:rFonts w:ascii="Times New Roman" w:hAnsi="Times New Roman" w:cs="Times New Roman"/>
        </w:rPr>
        <w:tab/>
        <w:t>Witness2:</w:t>
      </w:r>
    </w:p>
    <w:p w:rsidR="000553DA" w:rsidRPr="000D5601"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0D5601">
        <w:rPr>
          <w:rFonts w:ascii="Times New Roman" w:hAnsi="Times New Roman" w:cs="Times New Roman"/>
        </w:rPr>
        <w:t>(Name &amp; Address)</w:t>
      </w:r>
      <w:r w:rsidRPr="000D5601">
        <w:rPr>
          <w:rFonts w:ascii="Times New Roman" w:hAnsi="Times New Roman" w:cs="Times New Roman"/>
        </w:rPr>
        <w:tab/>
        <w:t>-------------------------------</w:t>
      </w:r>
      <w:r w:rsidRPr="000D5601">
        <w:rPr>
          <w:rFonts w:ascii="Times New Roman" w:hAnsi="Times New Roman" w:cs="Times New Roman"/>
        </w:rPr>
        <w:tab/>
        <w:t>(Name &amp;Address)   -------------------------------</w:t>
      </w:r>
    </w:p>
    <w:p w:rsidR="000553DA" w:rsidRPr="000D5601" w:rsidRDefault="000553DA" w:rsidP="000553DA">
      <w:pPr>
        <w:widowControl w:val="0"/>
        <w:autoSpaceDE w:val="0"/>
        <w:autoSpaceDN w:val="0"/>
        <w:adjustRightInd w:val="0"/>
        <w:spacing w:after="0" w:line="4"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8" w:lineRule="exact"/>
        <w:rPr>
          <w:rFonts w:ascii="Times New Roman" w:hAnsi="Times New Roman" w:cs="Times New Roman"/>
        </w:rPr>
      </w:pPr>
    </w:p>
    <w:p w:rsidR="000553DA" w:rsidRPr="000D5601"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w:t>
      </w:r>
    </w:p>
    <w:p w:rsidR="000553DA" w:rsidRPr="000D5601" w:rsidRDefault="000553DA" w:rsidP="000553DA">
      <w:pPr>
        <w:widowControl w:val="0"/>
        <w:autoSpaceDE w:val="0"/>
        <w:autoSpaceDN w:val="0"/>
        <w:adjustRightInd w:val="0"/>
        <w:spacing w:after="0" w:line="8" w:lineRule="exact"/>
        <w:rPr>
          <w:rFonts w:ascii="Times New Roman" w:hAnsi="Times New Roman" w:cs="Times New Roman"/>
        </w:rPr>
      </w:pPr>
    </w:p>
    <w:p w:rsidR="00A62127" w:rsidRPr="000D5601" w:rsidRDefault="000553DA" w:rsidP="001662D6">
      <w:pPr>
        <w:autoSpaceDE w:val="0"/>
        <w:autoSpaceDN w:val="0"/>
        <w:adjustRightInd w:val="0"/>
        <w:ind w:left="1440" w:firstLine="720"/>
        <w:rPr>
          <w:rFonts w:ascii="Times New Roman" w:hAnsi="Times New Roman" w:cs="Times New Roman"/>
        </w:rPr>
      </w:pPr>
      <w:r w:rsidRPr="000D5601">
        <w:rPr>
          <w:rFonts w:ascii="Times New Roman" w:hAnsi="Times New Roman" w:cs="Times New Roman"/>
        </w:rPr>
        <w:t>-------------------------------</w:t>
      </w:r>
      <w:r w:rsidRPr="000D5601">
        <w:rPr>
          <w:rFonts w:ascii="Times New Roman" w:hAnsi="Times New Roman" w:cs="Times New Roman"/>
        </w:rPr>
        <w:tab/>
        <w:t xml:space="preserve"> </w:t>
      </w:r>
      <w:r w:rsidR="001662D6" w:rsidRPr="000D5601">
        <w:rPr>
          <w:rFonts w:ascii="Times New Roman" w:hAnsi="Times New Roman" w:cs="Times New Roman"/>
        </w:rPr>
        <w:tab/>
      </w:r>
      <w:r w:rsidR="001662D6" w:rsidRPr="000D5601">
        <w:rPr>
          <w:rFonts w:ascii="Times New Roman" w:hAnsi="Times New Roman" w:cs="Times New Roman"/>
        </w:rPr>
        <w:tab/>
        <w:t xml:space="preserve">        </w:t>
      </w:r>
      <w:r w:rsidRPr="000D5601">
        <w:rPr>
          <w:rFonts w:ascii="Times New Roman" w:hAnsi="Times New Roman" w:cs="Times New Roman"/>
        </w:rPr>
        <w:t>------------------------------</w:t>
      </w: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254ED6" w:rsidRPr="000D5601" w:rsidRDefault="00254ED6"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1135E0" w:rsidRPr="000D5601" w:rsidRDefault="001135E0"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606419" w:rsidRPr="000D5601" w:rsidRDefault="00606419" w:rsidP="00A62127">
      <w:pPr>
        <w:autoSpaceDE w:val="0"/>
        <w:autoSpaceDN w:val="0"/>
        <w:adjustRightInd w:val="0"/>
        <w:jc w:val="right"/>
        <w:rPr>
          <w:rFonts w:ascii="Times New Roman" w:hAnsi="Times New Roman" w:cs="Times New Roman"/>
          <w:b/>
          <w:bCs/>
        </w:rPr>
      </w:pPr>
    </w:p>
    <w:p w:rsidR="00D651B2" w:rsidRPr="000D5601" w:rsidRDefault="00D651B2" w:rsidP="00D651B2">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lastRenderedPageBreak/>
        <w:t>APPENDIX</w:t>
      </w:r>
      <w:r w:rsidR="00A3108A" w:rsidRPr="000D5601">
        <w:rPr>
          <w:rFonts w:ascii="Times New Roman" w:hAnsi="Times New Roman" w:cs="Times New Roman"/>
          <w:b/>
          <w:bCs/>
        </w:rPr>
        <w:t>-</w:t>
      </w:r>
      <w:r w:rsidRPr="000D5601">
        <w:rPr>
          <w:rFonts w:ascii="Times New Roman" w:hAnsi="Times New Roman" w:cs="Times New Roman"/>
          <w:b/>
          <w:bCs/>
        </w:rPr>
        <w:t>F1</w:t>
      </w:r>
    </w:p>
    <w:p w:rsidR="00D651B2" w:rsidRPr="000D5601" w:rsidRDefault="00D651B2" w:rsidP="00D651B2">
      <w:pPr>
        <w:autoSpaceDE w:val="0"/>
        <w:autoSpaceDN w:val="0"/>
        <w:adjustRightInd w:val="0"/>
        <w:jc w:val="center"/>
        <w:rPr>
          <w:rFonts w:ascii="Times New Roman" w:hAnsi="Times New Roman" w:cs="Times New Roman"/>
          <w:b/>
          <w:bCs/>
          <w:u w:val="single"/>
        </w:rPr>
      </w:pPr>
      <w:r w:rsidRPr="000D5601">
        <w:rPr>
          <w:rFonts w:ascii="Times New Roman" w:hAnsi="Times New Roman" w:cs="Times New Roman"/>
          <w:b/>
          <w:bCs/>
          <w:u w:val="single"/>
        </w:rPr>
        <w:t xml:space="preserve">GUIDELINES FOR </w:t>
      </w:r>
      <w:r w:rsidR="00164631" w:rsidRPr="000D5601">
        <w:rPr>
          <w:rFonts w:ascii="Times New Roman" w:hAnsi="Times New Roman" w:cs="Times New Roman"/>
          <w:b/>
          <w:bCs/>
          <w:u w:val="single"/>
        </w:rPr>
        <w:t>DOMESTIC</w:t>
      </w:r>
      <w:r w:rsidRPr="000D5601">
        <w:rPr>
          <w:rFonts w:ascii="Times New Roman" w:hAnsi="Times New Roman" w:cs="Times New Roman"/>
          <w:b/>
          <w:bCs/>
          <w:u w:val="single"/>
        </w:rPr>
        <w:t xml:space="preserve"> AGENTS OF FOREIGN SUPPLIERS</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There shall be compulsory registration of agents for all Global (Open) Tender and Limited Tender. An agent who is not registered with BEML LTD shall apply for registration in the prescribed </w:t>
      </w:r>
      <w:r w:rsidRPr="000D5601">
        <w:rPr>
          <w:rFonts w:ascii="Times New Roman" w:hAnsi="Times New Roman" w:cs="Times New Roman"/>
          <w:b/>
          <w:bCs/>
        </w:rPr>
        <w:t xml:space="preserve">Application-Form </w:t>
      </w:r>
      <w:r w:rsidRPr="000D5601">
        <w:rPr>
          <w:rFonts w:ascii="Times New Roman" w:hAnsi="Times New Roman" w:cs="Times New Roman"/>
        </w:rPr>
        <w:t xml:space="preserve">available on </w:t>
      </w:r>
      <w:hyperlink r:id="rId24" w:history="1">
        <w:r w:rsidR="00800825" w:rsidRPr="000D5601">
          <w:rPr>
            <w:rStyle w:val="Hyperlink"/>
            <w:rFonts w:ascii="Times New Roman" w:eastAsia="BatangChe" w:hAnsi="Times New Roman" w:cs="Times New Roman"/>
            <w:i/>
            <w:iCs/>
            <w:color w:val="auto"/>
          </w:rPr>
          <w:t>www.bemlindia.in</w:t>
        </w:r>
      </w:hyperlink>
      <w:r w:rsidRPr="000D5601">
        <w:rPr>
          <w:rFonts w:ascii="Times New Roman" w:hAnsi="Times New Roman" w:cs="Times New Roman"/>
        </w:rPr>
        <w:t>.</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D651B2" w:rsidRPr="000D5601"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Wherever the </w:t>
      </w:r>
      <w:r w:rsidR="00164631" w:rsidRPr="000D5601">
        <w:rPr>
          <w:rFonts w:ascii="Times New Roman" w:hAnsi="Times New Roman" w:cs="Times New Roman"/>
        </w:rPr>
        <w:t>Domestic</w:t>
      </w:r>
      <w:r w:rsidRPr="000D5601">
        <w:rPr>
          <w:rFonts w:ascii="Times New Roman" w:hAnsi="Times New Roman" w:cs="Times New Roman"/>
        </w:rPr>
        <w:t xml:space="preserve"> representatives have communicated on behalf of their principals and the foreign parties have stated that they are not paying any commission to the </w:t>
      </w:r>
      <w:r w:rsidR="00164631" w:rsidRPr="000D5601">
        <w:rPr>
          <w:rFonts w:ascii="Times New Roman" w:hAnsi="Times New Roman" w:cs="Times New Roman"/>
        </w:rPr>
        <w:t>Domestic</w:t>
      </w:r>
      <w:r w:rsidRPr="000D5601">
        <w:rPr>
          <w:rFonts w:ascii="Times New Roman" w:hAnsi="Times New Roman" w:cs="Times New Roman"/>
        </w:rPr>
        <w:t xml:space="preserve"> agents, and the </w:t>
      </w:r>
      <w:r w:rsidR="00164631" w:rsidRPr="000D5601">
        <w:rPr>
          <w:rFonts w:ascii="Times New Roman" w:hAnsi="Times New Roman" w:cs="Times New Roman"/>
        </w:rPr>
        <w:t>Domestic</w:t>
      </w:r>
      <w:r w:rsidRPr="000D5601">
        <w:rPr>
          <w:rFonts w:ascii="Times New Roman" w:hAnsi="Times New Roman" w:cs="Times New Roman"/>
        </w:rPr>
        <w:t xml:space="preserve"> representative is working on the basis of salary or as retainer, a written declaration to this effect should be submitted by the party (i.e. Principal) before finalizing the order.</w:t>
      </w:r>
    </w:p>
    <w:p w:rsidR="00D651B2" w:rsidRPr="000D5601" w:rsidRDefault="00D651B2" w:rsidP="000A7498">
      <w:pPr>
        <w:numPr>
          <w:ilvl w:val="1"/>
          <w:numId w:val="55"/>
        </w:numPr>
        <w:autoSpaceDE w:val="0"/>
        <w:autoSpaceDN w:val="0"/>
        <w:adjustRightInd w:val="0"/>
        <w:spacing w:after="120" w:line="240" w:lineRule="auto"/>
        <w:ind w:left="360"/>
        <w:jc w:val="both"/>
        <w:rPr>
          <w:rFonts w:ascii="Times New Roman" w:hAnsi="Times New Roman" w:cs="Times New Roman"/>
          <w:b/>
          <w:bCs/>
        </w:rPr>
      </w:pPr>
      <w:r w:rsidRPr="000D5601">
        <w:rPr>
          <w:rFonts w:ascii="Times New Roman" w:hAnsi="Times New Roman" w:cs="Times New Roman"/>
          <w:b/>
          <w:bCs/>
        </w:rPr>
        <w:t>DISCLOSURE OF PARTICULARS OF AGENTS/ REPRESENTATIVES IN INDIA, IF ANY:</w:t>
      </w: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b/>
          <w:bCs/>
        </w:rPr>
      </w:pPr>
      <w:r w:rsidRPr="000D5601">
        <w:rPr>
          <w:rFonts w:ascii="Times New Roman" w:hAnsi="Times New Roman" w:cs="Times New Roman"/>
        </w:rPr>
        <w:t>Tenderers of Foreign nationality shall furnish the following details in their offer:</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quoted price(s) for such agents/ representatives in India.</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Confirmation of the Tenderer that the commission/ remuneration if any, payable to his agents/ representatives in India, may be paid by BEML LTD in </w:t>
      </w:r>
      <w:r w:rsidR="00164631" w:rsidRPr="000D5601">
        <w:rPr>
          <w:rFonts w:ascii="Times New Roman" w:hAnsi="Times New Roman" w:cs="Times New Roman"/>
        </w:rPr>
        <w:t>Domestic</w:t>
      </w:r>
      <w:r w:rsidRPr="000D5601">
        <w:rPr>
          <w:rFonts w:ascii="Times New Roman" w:hAnsi="Times New Roman" w:cs="Times New Roman"/>
        </w:rPr>
        <w:t xml:space="preserve"> Rupees only.</w:t>
      </w: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 xml:space="preserve">Tenderers of </w:t>
      </w:r>
      <w:r w:rsidR="00164631" w:rsidRPr="000D5601">
        <w:rPr>
          <w:rFonts w:ascii="Times New Roman" w:hAnsi="Times New Roman" w:cs="Times New Roman"/>
        </w:rPr>
        <w:t>Domestic</w:t>
      </w:r>
      <w:r w:rsidRPr="000D5601">
        <w:rPr>
          <w:rFonts w:ascii="Times New Roman" w:hAnsi="Times New Roman" w:cs="Times New Roman"/>
        </w:rPr>
        <w:t xml:space="preserve"> Nationality shall furnish the following details in their offers:</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D651B2" w:rsidRPr="000D5601"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amount of commission/remuneration included in the price (s) quoted by the Tenderer for himself.</w:t>
      </w:r>
    </w:p>
    <w:p w:rsidR="00D651B2" w:rsidRPr="000D5601" w:rsidRDefault="00D651B2" w:rsidP="000A7498">
      <w:pPr>
        <w:numPr>
          <w:ilvl w:val="2"/>
          <w:numId w:val="55"/>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 xml:space="preserve">Confirmation of the foreign principals of the Tenderer that the commission/remuneration, if any, reserved for the Tenderer in the quoted price (s), may be paid by BEML LTD in India in equivalent </w:t>
      </w:r>
      <w:r w:rsidR="00164631" w:rsidRPr="000D5601">
        <w:rPr>
          <w:rFonts w:ascii="Times New Roman" w:hAnsi="Times New Roman" w:cs="Times New Roman"/>
        </w:rPr>
        <w:t>Domestic</w:t>
      </w:r>
      <w:r w:rsidRPr="000D5601">
        <w:rPr>
          <w:rFonts w:ascii="Times New Roman" w:hAnsi="Times New Roman" w:cs="Times New Roman"/>
        </w:rPr>
        <w:t xml:space="preserve"> Rupees on satisfactory completion of the Project or supplies of Stores and Spares in case of operation items.</w:t>
      </w:r>
    </w:p>
    <w:p w:rsidR="00D651B2" w:rsidRPr="000D5601" w:rsidRDefault="00D651B2" w:rsidP="00D651B2">
      <w:pPr>
        <w:autoSpaceDE w:val="0"/>
        <w:autoSpaceDN w:val="0"/>
        <w:adjustRightInd w:val="0"/>
        <w:spacing w:after="0" w:line="240" w:lineRule="auto"/>
        <w:ind w:left="1080"/>
        <w:jc w:val="both"/>
        <w:rPr>
          <w:rFonts w:ascii="Times New Roman" w:hAnsi="Times New Roman" w:cs="Times New Roman"/>
        </w:rPr>
      </w:pPr>
    </w:p>
    <w:p w:rsidR="00D651B2" w:rsidRPr="000D5601"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0D5601">
        <w:rPr>
          <w:rFonts w:ascii="Times New Roman" w:hAnsi="Times New Roman" w:cs="Times New Roman"/>
        </w:rPr>
        <w:t xml:space="preserve">In either case, in the event of contract materializing, the terms of payment will provide for payment of the commission /remuneration, if any payable to the agents/representatives in India in </w:t>
      </w:r>
      <w:r w:rsidR="00164631" w:rsidRPr="000D5601">
        <w:rPr>
          <w:rFonts w:ascii="Times New Roman" w:hAnsi="Times New Roman" w:cs="Times New Roman"/>
        </w:rPr>
        <w:t>Domestic</w:t>
      </w:r>
      <w:r w:rsidRPr="000D5601">
        <w:rPr>
          <w:rFonts w:ascii="Times New Roman" w:hAnsi="Times New Roman" w:cs="Times New Roman"/>
        </w:rPr>
        <w:t xml:space="preserve"> Rupees on expiry of 90 days after the discharge of the obligations under the contract.</w:t>
      </w:r>
    </w:p>
    <w:p w:rsidR="00D651B2" w:rsidRPr="000D5601" w:rsidRDefault="00D651B2" w:rsidP="000A7498">
      <w:pPr>
        <w:numPr>
          <w:ilvl w:val="1"/>
          <w:numId w:val="55"/>
        </w:numPr>
        <w:autoSpaceDE w:val="0"/>
        <w:autoSpaceDN w:val="0"/>
        <w:adjustRightInd w:val="0"/>
        <w:spacing w:after="0" w:line="240" w:lineRule="auto"/>
        <w:ind w:left="1080" w:hanging="720"/>
        <w:jc w:val="both"/>
        <w:rPr>
          <w:rFonts w:ascii="Times New Roman" w:hAnsi="Times New Roman" w:cs="Times New Roman"/>
        </w:rPr>
      </w:pPr>
      <w:r w:rsidRPr="000D5601">
        <w:rPr>
          <w:rFonts w:ascii="Times New Roman" w:hAnsi="Times New Roman" w:cs="Times New Roman"/>
        </w:rPr>
        <w:t>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D651B2" w:rsidRPr="000D5601" w:rsidRDefault="00D651B2" w:rsidP="00A62127">
      <w:pPr>
        <w:autoSpaceDE w:val="0"/>
        <w:autoSpaceDN w:val="0"/>
        <w:adjustRightInd w:val="0"/>
        <w:jc w:val="right"/>
        <w:rPr>
          <w:rFonts w:ascii="Times New Roman" w:hAnsi="Times New Roman" w:cs="Times New Roman"/>
          <w:b/>
          <w:bCs/>
        </w:rPr>
      </w:pPr>
    </w:p>
    <w:p w:rsidR="00D651B2" w:rsidRPr="000D5601" w:rsidRDefault="00D651B2" w:rsidP="00A62127">
      <w:pPr>
        <w:autoSpaceDE w:val="0"/>
        <w:autoSpaceDN w:val="0"/>
        <w:adjustRightInd w:val="0"/>
        <w:jc w:val="right"/>
        <w:rPr>
          <w:rFonts w:ascii="Times New Roman" w:hAnsi="Times New Roman" w:cs="Times New Roman"/>
          <w:b/>
          <w:bCs/>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G</w:t>
      </w:r>
    </w:p>
    <w:p w:rsidR="00284BC8" w:rsidRPr="000D5601" w:rsidRDefault="00284BC8" w:rsidP="00284BC8">
      <w:pPr>
        <w:pStyle w:val="Heading5"/>
        <w:jc w:val="center"/>
        <w:rPr>
          <w:sz w:val="22"/>
          <w:szCs w:val="22"/>
        </w:rPr>
      </w:pPr>
      <w:r w:rsidRPr="000D5601">
        <w:rPr>
          <w:sz w:val="22"/>
          <w:szCs w:val="22"/>
        </w:rPr>
        <w:t>BEMLSRM - General Terms &amp; Conditions</w:t>
      </w:r>
    </w:p>
    <w:p w:rsidR="00B271A7" w:rsidRPr="000D5601" w:rsidRDefault="00B271A7" w:rsidP="00284BC8">
      <w:pPr>
        <w:rPr>
          <w:rFonts w:ascii="Times New Roman" w:hAnsi="Times New Roman" w:cs="Times New Roman"/>
        </w:rPr>
      </w:pPr>
    </w:p>
    <w:p w:rsidR="00284BC8" w:rsidRPr="000D5601" w:rsidRDefault="00284BC8" w:rsidP="00284BC8">
      <w:pPr>
        <w:rPr>
          <w:rFonts w:ascii="Times New Roman" w:hAnsi="Times New Roman" w:cs="Times New Roman"/>
        </w:rPr>
      </w:pPr>
      <w:r w:rsidRPr="000D5601">
        <w:rPr>
          <w:rFonts w:ascii="Times New Roman" w:hAnsi="Times New Roman" w:cs="Times New Roman"/>
        </w:rPr>
        <w:t>The General terms and conditions provided below govern the conduct of e-Negotiation event conducted on BEML-SRM platform.</w:t>
      </w:r>
    </w:p>
    <w:p w:rsidR="00284BC8" w:rsidRPr="000D5601" w:rsidRDefault="00284BC8" w:rsidP="00284BC8">
      <w:pPr>
        <w:rPr>
          <w:rFonts w:ascii="Times New Roman" w:hAnsi="Times New Roman" w:cs="Times New Roman"/>
        </w:rPr>
      </w:pPr>
      <w:r w:rsidRPr="000D5601">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0D5601" w:rsidRDefault="00284BC8" w:rsidP="00284BC8">
      <w:pPr>
        <w:rPr>
          <w:rFonts w:ascii="Times New Roman" w:hAnsi="Times New Roman" w:cs="Times New Roman"/>
          <w:b/>
          <w:u w:val="single"/>
        </w:rPr>
      </w:pPr>
      <w:r w:rsidRPr="000D5601">
        <w:rPr>
          <w:rFonts w:ascii="Times New Roman" w:hAnsi="Times New Roman" w:cs="Times New Roman"/>
          <w:b/>
          <w:u w:val="single"/>
        </w:rPr>
        <w:t>Participant Confirmation:</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In the event of winning an allotment in the bidding event, the bidder shall commit to fulfill outlined obligations under the contract. </w:t>
      </w:r>
    </w:p>
    <w:p w:rsidR="00284BC8" w:rsidRPr="000D5601" w:rsidRDefault="00284BC8" w:rsidP="000A7498">
      <w:pPr>
        <w:numPr>
          <w:ilvl w:val="0"/>
          <w:numId w:val="54"/>
        </w:numPr>
        <w:spacing w:after="120"/>
        <w:jc w:val="both"/>
        <w:rPr>
          <w:rFonts w:ascii="Times New Roman" w:hAnsi="Times New Roman" w:cs="Times New Roman"/>
        </w:rPr>
      </w:pPr>
      <w:r w:rsidRPr="000D5601">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 xml:space="preserve">Liability of BEML </w:t>
      </w:r>
    </w:p>
    <w:p w:rsidR="00284BC8" w:rsidRPr="000D5601" w:rsidRDefault="00284BC8" w:rsidP="00CF05BC">
      <w:pPr>
        <w:jc w:val="both"/>
        <w:rPr>
          <w:rFonts w:ascii="Times New Roman" w:hAnsi="Times New Roman" w:cs="Times New Roman"/>
        </w:rPr>
      </w:pPr>
      <w:r w:rsidRPr="000D5601">
        <w:rPr>
          <w:rFonts w:ascii="Times New Roman" w:hAnsi="Times New Roman" w:cs="Times New Roman"/>
        </w:rPr>
        <w:t>While, reasonable care and diligence is taken by BEML in discharge of its responsibilities such as design of the e</w:t>
      </w:r>
      <w:r w:rsidR="004C6094" w:rsidRPr="000D5601">
        <w:rPr>
          <w:rFonts w:ascii="Times New Roman" w:hAnsi="Times New Roman" w:cs="Times New Roman"/>
        </w:rPr>
        <w:t>-</w:t>
      </w:r>
      <w:r w:rsidRPr="000D5601">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0D5601" w:rsidRDefault="00284BC8" w:rsidP="00284BC8">
      <w:pPr>
        <w:rPr>
          <w:rFonts w:ascii="Times New Roman" w:hAnsi="Times New Roman" w:cs="Times New Roman"/>
        </w:rPr>
      </w:pPr>
      <w:r w:rsidRPr="000D5601">
        <w:rPr>
          <w:rFonts w:ascii="Times New Roman" w:hAnsi="Times New Roman" w:cs="Times New Roman"/>
          <w:b/>
        </w:rPr>
        <w:t>Jurisdiction:</w:t>
      </w:r>
    </w:p>
    <w:p w:rsidR="00284BC8" w:rsidRPr="000D5601" w:rsidRDefault="00284BC8" w:rsidP="00284BC8">
      <w:pPr>
        <w:rPr>
          <w:rFonts w:ascii="Times New Roman" w:hAnsi="Times New Roman" w:cs="Times New Roman"/>
        </w:rPr>
      </w:pPr>
      <w:r w:rsidRPr="000D5601">
        <w:rPr>
          <w:rFonts w:ascii="Times New Roman" w:hAnsi="Times New Roman" w:cs="Times New Roman"/>
        </w:rPr>
        <w:t>Any disputes relating to the e-Negotiation module shall be subject to the sole jurisdiction of the courts of Bangalore, Karnataka, India.</w:t>
      </w:r>
    </w:p>
    <w:p w:rsidR="00284BC8" w:rsidRPr="000D5601" w:rsidRDefault="00284BC8" w:rsidP="00284BC8">
      <w:pPr>
        <w:rPr>
          <w:rFonts w:ascii="Times New Roman" w:hAnsi="Times New Roman" w:cs="Times New Roman"/>
        </w:rPr>
      </w:pPr>
      <w:r w:rsidRPr="000D5601">
        <w:rPr>
          <w:rFonts w:ascii="Times New Roman" w:hAnsi="Times New Roman" w:cs="Times New Roman"/>
        </w:rPr>
        <w:t xml:space="preserve">Accepted the above terms &amp; conditions </w:t>
      </w:r>
    </w:p>
    <w:p w:rsidR="00284BC8" w:rsidRPr="000D5601" w:rsidRDefault="00284BC8" w:rsidP="00284BC8">
      <w:pPr>
        <w:ind w:left="720"/>
        <w:rPr>
          <w:rFonts w:ascii="Times New Roman" w:hAnsi="Times New Roman" w:cs="Times New Roman"/>
          <w:b/>
        </w:rPr>
      </w:pPr>
      <w:r w:rsidRPr="000D5601">
        <w:rPr>
          <w:rFonts w:ascii="Times New Roman" w:hAnsi="Times New Roman" w:cs="Times New Roman"/>
          <w:b/>
        </w:rPr>
        <w:t xml:space="preserve">(Signature)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and on behalf of the company </w:t>
      </w:r>
    </w:p>
    <w:p w:rsidR="00284BC8" w:rsidRPr="000D5601" w:rsidRDefault="00284BC8" w:rsidP="00284BC8">
      <w:pPr>
        <w:ind w:left="720"/>
        <w:rPr>
          <w:rFonts w:ascii="Times New Roman" w:hAnsi="Times New Roman" w:cs="Times New Roman"/>
        </w:rPr>
      </w:pPr>
      <w:r w:rsidRPr="000D5601">
        <w:rPr>
          <w:rFonts w:ascii="Times New Roman" w:hAnsi="Times New Roman" w:cs="Times New Roman"/>
          <w:b/>
        </w:rPr>
        <w:t xml:space="preserve">Name &amp; Designation of Signatory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(Company Seal)</w:t>
      </w:r>
      <w:r w:rsidRPr="000D5601">
        <w:rPr>
          <w:rFonts w:ascii="Times New Roman" w:hAnsi="Times New Roman" w:cs="Times New Roman"/>
          <w:b/>
        </w:rPr>
        <w:tab/>
      </w: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vanish/>
        </w:rPr>
      </w:pPr>
    </w:p>
    <w:p w:rsidR="00284BC8" w:rsidRPr="000D5601" w:rsidRDefault="00284BC8" w:rsidP="00284BC8">
      <w:pPr>
        <w:spacing w:after="0" w:line="240" w:lineRule="auto"/>
        <w:rPr>
          <w:rFonts w:ascii="Times New Roman" w:hAnsi="Times New Roman" w:cs="Times New Roman"/>
          <w:b/>
          <w:vanish/>
          <w:u w:val="single"/>
        </w:rPr>
      </w:pPr>
    </w:p>
    <w:p w:rsidR="00284BC8" w:rsidRPr="000D5601" w:rsidRDefault="00284BC8" w:rsidP="00284BC8">
      <w:pPr>
        <w:spacing w:line="240" w:lineRule="auto"/>
        <w:ind w:left="7920" w:firstLine="720"/>
        <w:jc w:val="center"/>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lastRenderedPageBreak/>
        <w:t>APPENDIX</w:t>
      </w:r>
      <w:r w:rsidR="00A3108A" w:rsidRPr="000D5601">
        <w:rPr>
          <w:rFonts w:ascii="Times New Roman" w:hAnsi="Times New Roman" w:cs="Times New Roman"/>
          <w:b/>
        </w:rPr>
        <w:t>-</w:t>
      </w:r>
      <w:r w:rsidRPr="000D5601">
        <w:rPr>
          <w:rFonts w:ascii="Times New Roman" w:hAnsi="Times New Roman" w:cs="Times New Roman"/>
          <w:b/>
        </w:rPr>
        <w:t>H</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3420"/>
        <w:gridCol w:w="4518"/>
      </w:tblGrid>
      <w:tr w:rsidR="00284BC8" w:rsidRPr="000D5601" w:rsidTr="00B517B8">
        <w:tc>
          <w:tcPr>
            <w:tcW w:w="163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Para No.</w:t>
            </w:r>
          </w:p>
        </w:tc>
        <w:tc>
          <w:tcPr>
            <w:tcW w:w="3420"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Details of Deviation</w:t>
            </w:r>
          </w:p>
        </w:tc>
        <w:tc>
          <w:tcPr>
            <w:tcW w:w="451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Remarks explaining reasons for deviations and why it may be considered by the Employer</w:t>
            </w: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bl>
    <w:p w:rsidR="00284BC8" w:rsidRPr="000D5601" w:rsidRDefault="00284BC8" w:rsidP="00284BC8">
      <w:pPr>
        <w:rPr>
          <w:rFonts w:ascii="Times New Roman" w:hAnsi="Times New Roman" w:cs="Times New Roman"/>
          <w:b/>
        </w:rPr>
      </w:pPr>
    </w:p>
    <w:p w:rsidR="00284BC8" w:rsidRPr="000D5601" w:rsidRDefault="00284BC8" w:rsidP="00284BC8">
      <w:pPr>
        <w:rPr>
          <w:rFonts w:ascii="Times New Roman" w:hAnsi="Times New Roman" w:cs="Times New Roman"/>
          <w:b/>
        </w:rPr>
      </w:pPr>
      <w:r w:rsidRPr="000D5601">
        <w:rPr>
          <w:rFonts w:ascii="Times New Roman" w:hAnsi="Times New Roman" w:cs="Times New Roman"/>
          <w:b/>
        </w:rPr>
        <w:t>Note:</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the pricing for unconditional withdrawal of the above deviations has been given in the </w:t>
      </w:r>
      <w:r w:rsidR="00471BB8" w:rsidRPr="000D5601">
        <w:rPr>
          <w:rFonts w:ascii="Times New Roman" w:hAnsi="Times New Roman" w:cs="Times New Roman"/>
        </w:rPr>
        <w:t>commercial</w:t>
      </w:r>
      <w:r w:rsidRPr="000D5601">
        <w:rPr>
          <w:rFonts w:ascii="Times New Roman" w:hAnsi="Times New Roman" w:cs="Times New Roman"/>
        </w:rPr>
        <w:t xml:space="preserve"> bid.</w:t>
      </w:r>
    </w:p>
    <w:p w:rsidR="00284BC8" w:rsidRPr="000D5601" w:rsidRDefault="00284BC8"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0D5601" w:rsidRDefault="008F74FB" w:rsidP="000A7498">
      <w:pPr>
        <w:numPr>
          <w:ilvl w:val="1"/>
          <w:numId w:val="64"/>
        </w:numPr>
        <w:ind w:left="720" w:hanging="720"/>
        <w:jc w:val="both"/>
        <w:rPr>
          <w:rFonts w:ascii="Times New Roman" w:hAnsi="Times New Roman" w:cs="Times New Roman"/>
        </w:rPr>
      </w:pPr>
      <w:r w:rsidRPr="000D5601">
        <w:rPr>
          <w:rFonts w:ascii="Times New Roman" w:hAnsi="Times New Roman" w:cs="Times New Roman"/>
        </w:rPr>
        <w:t>We hereby confirm that but for the deviations noted in this Appendix -H, our proposal is fully and truly compliant.</w:t>
      </w:r>
    </w:p>
    <w:p w:rsidR="008F74FB" w:rsidRPr="000D5601" w:rsidRDefault="008F74FB" w:rsidP="008F74FB">
      <w:pPr>
        <w:jc w:val="both"/>
        <w:rPr>
          <w:rFonts w:ascii="Times New Roman" w:hAnsi="Times New Roman" w:cs="Times New Roman"/>
        </w:rPr>
      </w:pPr>
    </w:p>
    <w:p w:rsidR="00284BC8" w:rsidRPr="000D5601" w:rsidRDefault="008F74FB" w:rsidP="008F74FB">
      <w:pPr>
        <w:jc w:val="right"/>
        <w:rPr>
          <w:rFonts w:ascii="Times New Roman" w:hAnsi="Times New Roman" w:cs="Times New Roman"/>
          <w:b/>
          <w:bCs/>
        </w:rPr>
      </w:pPr>
      <w:r w:rsidRPr="000D5601">
        <w:rPr>
          <w:rFonts w:ascii="Times New Roman" w:hAnsi="Times New Roman" w:cs="Times New Roman"/>
        </w:rPr>
        <w:t>SIGNATURE OF THE BIDDER</w:t>
      </w:r>
    </w:p>
    <w:p w:rsidR="008F74FB" w:rsidRPr="000D5601" w:rsidRDefault="008F74FB" w:rsidP="00A62127">
      <w:pPr>
        <w:autoSpaceDE w:val="0"/>
        <w:autoSpaceDN w:val="0"/>
        <w:adjustRightInd w:val="0"/>
        <w:jc w:val="right"/>
        <w:rPr>
          <w:rFonts w:ascii="Times New Roman" w:hAnsi="Times New Roman" w:cs="Times New Roman"/>
          <w:b/>
        </w:rPr>
      </w:pPr>
    </w:p>
    <w:p w:rsidR="005521F0" w:rsidRPr="000D5601" w:rsidRDefault="005521F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8F74FB" w:rsidRPr="000D5601">
        <w:rPr>
          <w:rFonts w:ascii="Times New Roman" w:hAnsi="Times New Roman" w:cs="Times New Roman"/>
          <w:b/>
        </w:rPr>
        <w:t>I</w:t>
      </w:r>
    </w:p>
    <w:p w:rsidR="00827BD0" w:rsidRDefault="00827BD0" w:rsidP="00B37570">
      <w:pPr>
        <w:autoSpaceDE w:val="0"/>
        <w:autoSpaceDN w:val="0"/>
        <w:adjustRightInd w:val="0"/>
        <w:spacing w:after="0"/>
        <w:jc w:val="right"/>
        <w:rPr>
          <w:rFonts w:ascii="Times New Roman" w:hAnsi="Times New Roman" w:cs="Times New Roman"/>
          <w:b/>
        </w:rPr>
      </w:pPr>
    </w:p>
    <w:tbl>
      <w:tblPr>
        <w:tblW w:w="8072" w:type="dxa"/>
        <w:jc w:val="center"/>
        <w:tblInd w:w="1458" w:type="dxa"/>
        <w:tblLook w:val="04A0"/>
      </w:tblPr>
      <w:tblGrid>
        <w:gridCol w:w="2610"/>
        <w:gridCol w:w="4126"/>
        <w:gridCol w:w="1336"/>
      </w:tblGrid>
      <w:tr w:rsidR="00827BD0" w:rsidRPr="00827BD0" w:rsidTr="00464486">
        <w:trPr>
          <w:trHeight w:val="393"/>
          <w:jc w:val="center"/>
        </w:trPr>
        <w:tc>
          <w:tcPr>
            <w:tcW w:w="80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7BD0" w:rsidRPr="00E015BA" w:rsidRDefault="00827BD0" w:rsidP="00B7226E">
            <w:pPr>
              <w:spacing w:after="0" w:line="240" w:lineRule="auto"/>
              <w:jc w:val="center"/>
              <w:rPr>
                <w:b/>
                <w:color w:val="000000"/>
              </w:rPr>
            </w:pPr>
            <w:r w:rsidRPr="00E015BA">
              <w:rPr>
                <w:b/>
                <w:color w:val="000000"/>
              </w:rPr>
              <w:t xml:space="preserve">MMRDA 'MRS1' PROJECT : KEY DELIVERY DATES - </w:t>
            </w:r>
            <w:r w:rsidR="00B7226E">
              <w:rPr>
                <w:b/>
                <w:color w:val="000000"/>
              </w:rPr>
              <w:t>504</w:t>
            </w:r>
            <w:r w:rsidRPr="00E015BA">
              <w:rPr>
                <w:b/>
                <w:color w:val="000000"/>
              </w:rPr>
              <w:t xml:space="preserve"> CARS</w:t>
            </w:r>
          </w:p>
        </w:tc>
      </w:tr>
      <w:tr w:rsidR="00827BD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Key Date No.</w:t>
            </w:r>
          </w:p>
        </w:tc>
        <w:tc>
          <w:tcPr>
            <w:tcW w:w="412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Description  of Stage</w:t>
            </w:r>
          </w:p>
        </w:tc>
        <w:tc>
          <w:tcPr>
            <w:tcW w:w="133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Target Date</w:t>
            </w:r>
          </w:p>
        </w:tc>
      </w:tr>
      <w:tr w:rsidR="00827BD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827BD0" w:rsidRPr="00827BD0" w:rsidRDefault="00827BD0" w:rsidP="00827BD0">
            <w:pPr>
              <w:spacing w:after="0" w:line="240" w:lineRule="auto"/>
              <w:jc w:val="center"/>
              <w:rPr>
                <w:color w:val="000000"/>
              </w:rPr>
            </w:pPr>
            <w:r w:rsidRPr="00827BD0">
              <w:rPr>
                <w:color w:val="000000"/>
              </w:rPr>
              <w:t>1</w:t>
            </w:r>
          </w:p>
        </w:tc>
        <w:tc>
          <w:tcPr>
            <w:tcW w:w="412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E8114E">
            <w:pPr>
              <w:spacing w:after="0" w:line="240" w:lineRule="auto"/>
              <w:rPr>
                <w:color w:val="000000"/>
              </w:rPr>
            </w:pPr>
            <w:r w:rsidRPr="00827BD0">
              <w:rPr>
                <w:color w:val="000000"/>
              </w:rPr>
              <w:t xml:space="preserve">Delivery of proto - </w:t>
            </w:r>
            <w:r w:rsidR="00E8114E">
              <w:rPr>
                <w:color w:val="000000"/>
              </w:rPr>
              <w:t>three</w:t>
            </w:r>
            <w:r w:rsidRPr="00827BD0">
              <w:rPr>
                <w:color w:val="000000"/>
              </w:rPr>
              <w:t xml:space="preserve"> train set</w:t>
            </w:r>
            <w:r w:rsidR="00E8114E">
              <w:rPr>
                <w:color w:val="000000"/>
              </w:rPr>
              <w:t>s</w:t>
            </w:r>
          </w:p>
        </w:tc>
        <w:tc>
          <w:tcPr>
            <w:tcW w:w="1336" w:type="dxa"/>
            <w:tcBorders>
              <w:top w:val="nil"/>
              <w:left w:val="nil"/>
              <w:bottom w:val="single" w:sz="4" w:space="0" w:color="auto"/>
              <w:right w:val="single" w:sz="4" w:space="0" w:color="auto"/>
            </w:tcBorders>
            <w:shd w:val="clear" w:color="auto" w:fill="auto"/>
            <w:noWrap/>
            <w:vAlign w:val="center"/>
            <w:hideMark/>
          </w:tcPr>
          <w:p w:rsidR="00827BD0" w:rsidRPr="00827BD0" w:rsidRDefault="00827BD0" w:rsidP="00E8114E">
            <w:pPr>
              <w:spacing w:after="0" w:line="240" w:lineRule="auto"/>
              <w:jc w:val="center"/>
              <w:rPr>
                <w:color w:val="000000"/>
              </w:rPr>
            </w:pPr>
            <w:r w:rsidRPr="00827BD0">
              <w:rPr>
                <w:color w:val="000000"/>
              </w:rPr>
              <w:t>31-</w:t>
            </w:r>
            <w:r w:rsidR="00E8114E">
              <w:rPr>
                <w:color w:val="000000"/>
              </w:rPr>
              <w:t>Mar</w:t>
            </w:r>
            <w:r w:rsidRPr="00827BD0">
              <w:rPr>
                <w:color w:val="000000"/>
              </w:rPr>
              <w:t>-20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2</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CC245F">
            <w:pPr>
              <w:spacing w:after="0" w:line="240" w:lineRule="auto"/>
              <w:rPr>
                <w:color w:val="000000"/>
              </w:rPr>
            </w:pPr>
            <w:r w:rsidRPr="00827BD0">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Pr>
                <w:color w:val="000000"/>
              </w:rPr>
              <w:t>30-Apr-20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3</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Pr>
                <w:color w:val="000000"/>
              </w:rPr>
              <w:t>31-May-20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4</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Pr>
                <w:color w:val="000000"/>
              </w:rPr>
              <w:t>30-Jun-20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5</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Pr>
                <w:color w:val="000000"/>
              </w:rPr>
              <w:t>31-Jul-20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6</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31-Aug-2</w:t>
            </w:r>
            <w:r>
              <w:rPr>
                <w:color w:val="000000"/>
              </w:rPr>
              <w:t>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7</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30-Sep-20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8</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31-Oct-20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9</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30-Nov-20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10</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31-Dec-20</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11</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Pr>
                <w:color w:val="000000"/>
              </w:rPr>
              <w:t>31-Jan-21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12</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spacing w:after="0" w:line="240" w:lineRule="auto"/>
              <w:rPr>
                <w:color w:val="000000"/>
              </w:rPr>
            </w:pPr>
            <w:r w:rsidRPr="006B1D5F">
              <w:rPr>
                <w:color w:val="000000"/>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28-Feb-21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13</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31-Mar-21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14</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30-Apr-21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15</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31-May-21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16</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30-Jun-21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17</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31-Jul-21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18</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31-Aug-21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19</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30-Sep-21</w:t>
            </w:r>
          </w:p>
        </w:tc>
      </w:tr>
      <w:tr w:rsidR="003C6BF0" w:rsidRPr="00827BD0" w:rsidTr="00464486">
        <w:trPr>
          <w:trHeight w:val="393"/>
          <w:jc w:val="center"/>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20</w:t>
            </w:r>
          </w:p>
        </w:tc>
        <w:tc>
          <w:tcPr>
            <w:tcW w:w="4126" w:type="dxa"/>
            <w:tcBorders>
              <w:top w:val="nil"/>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nil"/>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31-Oct-21</w:t>
            </w:r>
          </w:p>
        </w:tc>
      </w:tr>
      <w:tr w:rsidR="003C6BF0" w:rsidRPr="00827BD0" w:rsidTr="00464486">
        <w:trPr>
          <w:trHeight w:val="393"/>
          <w:jc w:val="center"/>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6BF0" w:rsidRPr="00827BD0" w:rsidRDefault="003C6BF0" w:rsidP="00827BD0">
            <w:pPr>
              <w:spacing w:after="0" w:line="240" w:lineRule="auto"/>
              <w:jc w:val="center"/>
              <w:rPr>
                <w:color w:val="000000"/>
              </w:rPr>
            </w:pPr>
            <w:r>
              <w:rPr>
                <w:color w:val="000000"/>
              </w:rPr>
              <w:t>21</w:t>
            </w:r>
          </w:p>
        </w:tc>
        <w:tc>
          <w:tcPr>
            <w:tcW w:w="4126" w:type="dxa"/>
            <w:tcBorders>
              <w:top w:val="single" w:sz="4" w:space="0" w:color="auto"/>
              <w:left w:val="nil"/>
              <w:bottom w:val="single" w:sz="4" w:space="0" w:color="auto"/>
              <w:right w:val="single" w:sz="4" w:space="0" w:color="auto"/>
            </w:tcBorders>
            <w:shd w:val="clear" w:color="auto" w:fill="auto"/>
            <w:noWrap/>
            <w:vAlign w:val="center"/>
            <w:hideMark/>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rsidR="003C6BF0" w:rsidRPr="00827BD0" w:rsidRDefault="003C6BF0" w:rsidP="003A5559">
            <w:pPr>
              <w:spacing w:after="0" w:line="240" w:lineRule="auto"/>
              <w:jc w:val="center"/>
              <w:rPr>
                <w:color w:val="000000"/>
              </w:rPr>
            </w:pPr>
            <w:r w:rsidRPr="00827BD0">
              <w:rPr>
                <w:color w:val="000000"/>
              </w:rPr>
              <w:t>30-Nov-21</w:t>
            </w:r>
          </w:p>
        </w:tc>
      </w:tr>
      <w:tr w:rsidR="003C6BF0" w:rsidRPr="00827BD0" w:rsidTr="00464486">
        <w:trPr>
          <w:trHeight w:val="393"/>
          <w:jc w:val="center"/>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F0" w:rsidRDefault="003C6BF0" w:rsidP="00827BD0">
            <w:pPr>
              <w:spacing w:after="0" w:line="240" w:lineRule="auto"/>
              <w:jc w:val="center"/>
              <w:rPr>
                <w:color w:val="000000"/>
              </w:rPr>
            </w:pPr>
            <w:r>
              <w:rPr>
                <w:color w:val="000000"/>
              </w:rPr>
              <w:t>22</w:t>
            </w:r>
          </w:p>
        </w:tc>
        <w:tc>
          <w:tcPr>
            <w:tcW w:w="4126" w:type="dxa"/>
            <w:tcBorders>
              <w:top w:val="single" w:sz="4" w:space="0" w:color="auto"/>
              <w:left w:val="nil"/>
              <w:bottom w:val="single" w:sz="4" w:space="0" w:color="auto"/>
              <w:right w:val="single" w:sz="4" w:space="0" w:color="auto"/>
            </w:tcBorders>
            <w:shd w:val="clear" w:color="auto" w:fill="auto"/>
            <w:noWrap/>
            <w:vAlign w:val="center"/>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3C6BF0" w:rsidRPr="00827BD0" w:rsidRDefault="003C6BF0" w:rsidP="003A5559">
            <w:pPr>
              <w:spacing w:after="0" w:line="240" w:lineRule="auto"/>
              <w:jc w:val="center"/>
              <w:rPr>
                <w:color w:val="000000"/>
              </w:rPr>
            </w:pPr>
            <w:r w:rsidRPr="00827BD0">
              <w:rPr>
                <w:color w:val="000000"/>
              </w:rPr>
              <w:t>31-Dec-21</w:t>
            </w:r>
          </w:p>
        </w:tc>
      </w:tr>
      <w:tr w:rsidR="003C6BF0" w:rsidRPr="00827BD0" w:rsidTr="00464486">
        <w:trPr>
          <w:trHeight w:val="393"/>
          <w:jc w:val="center"/>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F0" w:rsidRDefault="003C6BF0" w:rsidP="00827BD0">
            <w:pPr>
              <w:spacing w:after="0" w:line="240" w:lineRule="auto"/>
              <w:jc w:val="center"/>
              <w:rPr>
                <w:color w:val="000000"/>
              </w:rPr>
            </w:pPr>
            <w:r>
              <w:rPr>
                <w:color w:val="000000"/>
              </w:rPr>
              <w:t>23</w:t>
            </w:r>
          </w:p>
        </w:tc>
        <w:tc>
          <w:tcPr>
            <w:tcW w:w="4126" w:type="dxa"/>
            <w:tcBorders>
              <w:top w:val="single" w:sz="4" w:space="0" w:color="auto"/>
              <w:left w:val="nil"/>
              <w:bottom w:val="single" w:sz="4" w:space="0" w:color="auto"/>
              <w:right w:val="single" w:sz="4" w:space="0" w:color="auto"/>
            </w:tcBorders>
            <w:shd w:val="clear" w:color="auto" w:fill="auto"/>
            <w:noWrap/>
            <w:vAlign w:val="center"/>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3C6BF0" w:rsidRPr="00827BD0" w:rsidRDefault="003C6BF0" w:rsidP="003A5559">
            <w:pPr>
              <w:spacing w:after="0" w:line="240" w:lineRule="auto"/>
              <w:jc w:val="center"/>
              <w:rPr>
                <w:color w:val="000000"/>
              </w:rPr>
            </w:pPr>
            <w:r w:rsidRPr="00827BD0">
              <w:rPr>
                <w:color w:val="000000"/>
              </w:rPr>
              <w:t>31-Jan-22</w:t>
            </w:r>
          </w:p>
        </w:tc>
      </w:tr>
      <w:tr w:rsidR="003C6BF0" w:rsidRPr="00827BD0" w:rsidTr="00464486">
        <w:trPr>
          <w:trHeight w:val="393"/>
          <w:jc w:val="center"/>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F0" w:rsidRDefault="003C6BF0" w:rsidP="00827BD0">
            <w:pPr>
              <w:spacing w:after="0" w:line="240" w:lineRule="auto"/>
              <w:jc w:val="center"/>
              <w:rPr>
                <w:color w:val="000000"/>
              </w:rPr>
            </w:pPr>
            <w:r>
              <w:rPr>
                <w:color w:val="000000"/>
              </w:rPr>
              <w:t>24</w:t>
            </w:r>
          </w:p>
        </w:tc>
        <w:tc>
          <w:tcPr>
            <w:tcW w:w="4126" w:type="dxa"/>
            <w:tcBorders>
              <w:top w:val="single" w:sz="4" w:space="0" w:color="auto"/>
              <w:left w:val="nil"/>
              <w:bottom w:val="single" w:sz="4" w:space="0" w:color="auto"/>
              <w:right w:val="single" w:sz="4" w:space="0" w:color="auto"/>
            </w:tcBorders>
            <w:shd w:val="clear" w:color="auto" w:fill="auto"/>
            <w:noWrap/>
            <w:vAlign w:val="center"/>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3C6BF0" w:rsidRPr="00827BD0" w:rsidRDefault="003C6BF0" w:rsidP="003A5559">
            <w:pPr>
              <w:spacing w:after="0" w:line="240" w:lineRule="auto"/>
              <w:jc w:val="center"/>
              <w:rPr>
                <w:color w:val="000000"/>
              </w:rPr>
            </w:pPr>
            <w:r w:rsidRPr="00827BD0">
              <w:rPr>
                <w:color w:val="000000"/>
              </w:rPr>
              <w:t>28-Feb-22</w:t>
            </w:r>
          </w:p>
        </w:tc>
      </w:tr>
      <w:tr w:rsidR="003C6BF0" w:rsidRPr="00827BD0" w:rsidTr="00464486">
        <w:trPr>
          <w:trHeight w:val="393"/>
          <w:jc w:val="center"/>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F0" w:rsidRDefault="003C6BF0" w:rsidP="00827BD0">
            <w:pPr>
              <w:spacing w:after="0" w:line="240" w:lineRule="auto"/>
              <w:jc w:val="center"/>
              <w:rPr>
                <w:color w:val="000000"/>
              </w:rPr>
            </w:pPr>
            <w:r>
              <w:rPr>
                <w:color w:val="000000"/>
              </w:rPr>
              <w:t>25</w:t>
            </w:r>
          </w:p>
        </w:tc>
        <w:tc>
          <w:tcPr>
            <w:tcW w:w="4126" w:type="dxa"/>
            <w:tcBorders>
              <w:top w:val="single" w:sz="4" w:space="0" w:color="auto"/>
              <w:left w:val="nil"/>
              <w:bottom w:val="single" w:sz="4" w:space="0" w:color="auto"/>
              <w:right w:val="single" w:sz="4" w:space="0" w:color="auto"/>
            </w:tcBorders>
            <w:shd w:val="clear" w:color="auto" w:fill="auto"/>
            <w:noWrap/>
            <w:vAlign w:val="center"/>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3C6BF0" w:rsidRPr="00827BD0" w:rsidRDefault="003C6BF0" w:rsidP="003A5559">
            <w:pPr>
              <w:spacing w:after="0" w:line="240" w:lineRule="auto"/>
              <w:jc w:val="center"/>
              <w:rPr>
                <w:color w:val="000000"/>
              </w:rPr>
            </w:pPr>
            <w:r w:rsidRPr="00827BD0">
              <w:rPr>
                <w:color w:val="000000"/>
              </w:rPr>
              <w:t>31-Mar-22</w:t>
            </w:r>
          </w:p>
        </w:tc>
      </w:tr>
      <w:tr w:rsidR="003C6BF0" w:rsidRPr="00827BD0" w:rsidTr="00464486">
        <w:trPr>
          <w:trHeight w:val="393"/>
          <w:jc w:val="center"/>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F0" w:rsidRDefault="003C6BF0" w:rsidP="00827BD0">
            <w:pPr>
              <w:spacing w:after="0" w:line="240" w:lineRule="auto"/>
              <w:jc w:val="center"/>
              <w:rPr>
                <w:color w:val="000000"/>
              </w:rPr>
            </w:pPr>
            <w:r>
              <w:rPr>
                <w:color w:val="000000"/>
              </w:rPr>
              <w:t>26</w:t>
            </w:r>
          </w:p>
        </w:tc>
        <w:tc>
          <w:tcPr>
            <w:tcW w:w="4126" w:type="dxa"/>
            <w:tcBorders>
              <w:top w:val="single" w:sz="4" w:space="0" w:color="auto"/>
              <w:left w:val="nil"/>
              <w:bottom w:val="single" w:sz="4" w:space="0" w:color="auto"/>
              <w:right w:val="single" w:sz="4" w:space="0" w:color="auto"/>
            </w:tcBorders>
            <w:shd w:val="clear" w:color="auto" w:fill="auto"/>
            <w:noWrap/>
            <w:vAlign w:val="center"/>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3C6BF0" w:rsidRPr="00827BD0" w:rsidRDefault="003C6BF0" w:rsidP="003A5559">
            <w:pPr>
              <w:spacing w:after="0" w:line="240" w:lineRule="auto"/>
              <w:jc w:val="center"/>
              <w:rPr>
                <w:color w:val="000000"/>
              </w:rPr>
            </w:pPr>
            <w:r w:rsidRPr="00827BD0">
              <w:rPr>
                <w:color w:val="000000"/>
              </w:rPr>
              <w:t>30-Apr-22</w:t>
            </w:r>
          </w:p>
        </w:tc>
      </w:tr>
      <w:tr w:rsidR="003C6BF0" w:rsidRPr="00827BD0" w:rsidTr="00464486">
        <w:trPr>
          <w:trHeight w:val="393"/>
          <w:jc w:val="center"/>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F0" w:rsidRDefault="003C6BF0" w:rsidP="00827BD0">
            <w:pPr>
              <w:spacing w:after="0" w:line="240" w:lineRule="auto"/>
              <w:jc w:val="center"/>
              <w:rPr>
                <w:color w:val="000000"/>
              </w:rPr>
            </w:pPr>
            <w:r>
              <w:rPr>
                <w:color w:val="000000"/>
              </w:rPr>
              <w:t>27</w:t>
            </w:r>
          </w:p>
        </w:tc>
        <w:tc>
          <w:tcPr>
            <w:tcW w:w="4126" w:type="dxa"/>
            <w:tcBorders>
              <w:top w:val="single" w:sz="4" w:space="0" w:color="auto"/>
              <w:left w:val="nil"/>
              <w:bottom w:val="single" w:sz="4" w:space="0" w:color="auto"/>
              <w:right w:val="single" w:sz="4" w:space="0" w:color="auto"/>
            </w:tcBorders>
            <w:shd w:val="clear" w:color="auto" w:fill="auto"/>
            <w:noWrap/>
            <w:vAlign w:val="center"/>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3C6BF0" w:rsidRPr="00827BD0" w:rsidRDefault="003C6BF0" w:rsidP="003A5559">
            <w:pPr>
              <w:spacing w:after="0" w:line="240" w:lineRule="auto"/>
              <w:jc w:val="center"/>
              <w:rPr>
                <w:color w:val="000000"/>
              </w:rPr>
            </w:pPr>
            <w:r w:rsidRPr="00827BD0">
              <w:rPr>
                <w:color w:val="000000"/>
              </w:rPr>
              <w:t>31-May-22</w:t>
            </w:r>
          </w:p>
        </w:tc>
      </w:tr>
      <w:tr w:rsidR="003C6BF0" w:rsidRPr="00827BD0" w:rsidTr="00464486">
        <w:trPr>
          <w:trHeight w:val="393"/>
          <w:jc w:val="center"/>
        </w:trPr>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6BF0" w:rsidRDefault="003C6BF0" w:rsidP="00827BD0">
            <w:pPr>
              <w:spacing w:after="0" w:line="240" w:lineRule="auto"/>
              <w:jc w:val="center"/>
              <w:rPr>
                <w:color w:val="000000"/>
              </w:rPr>
            </w:pPr>
            <w:r>
              <w:rPr>
                <w:color w:val="000000"/>
              </w:rPr>
              <w:t>28</w:t>
            </w:r>
          </w:p>
        </w:tc>
        <w:tc>
          <w:tcPr>
            <w:tcW w:w="4126" w:type="dxa"/>
            <w:tcBorders>
              <w:top w:val="single" w:sz="4" w:space="0" w:color="auto"/>
              <w:left w:val="nil"/>
              <w:bottom w:val="single" w:sz="4" w:space="0" w:color="auto"/>
              <w:right w:val="single" w:sz="4" w:space="0" w:color="auto"/>
            </w:tcBorders>
            <w:shd w:val="clear" w:color="auto" w:fill="auto"/>
            <w:noWrap/>
            <w:vAlign w:val="center"/>
          </w:tcPr>
          <w:p w:rsidR="003C6BF0" w:rsidRPr="00CC245F" w:rsidRDefault="003C6BF0" w:rsidP="00CC245F">
            <w:pPr>
              <w:pStyle w:val="NoSpacing"/>
              <w:rPr>
                <w:rFonts w:asciiTheme="minorHAnsi" w:hAnsiTheme="minorHAnsi" w:cstheme="minorHAnsi"/>
                <w:sz w:val="22"/>
              </w:rPr>
            </w:pPr>
            <w:r w:rsidRPr="00CC245F">
              <w:rPr>
                <w:rFonts w:asciiTheme="minorHAnsi" w:hAnsiTheme="minorHAnsi" w:cstheme="minorHAnsi"/>
                <w:sz w:val="22"/>
              </w:rPr>
              <w:t>Delivery of three train set</w:t>
            </w:r>
          </w:p>
        </w:tc>
        <w:tc>
          <w:tcPr>
            <w:tcW w:w="1336" w:type="dxa"/>
            <w:tcBorders>
              <w:top w:val="single" w:sz="4" w:space="0" w:color="auto"/>
              <w:left w:val="nil"/>
              <w:bottom w:val="single" w:sz="4" w:space="0" w:color="auto"/>
              <w:right w:val="single" w:sz="4" w:space="0" w:color="auto"/>
            </w:tcBorders>
            <w:shd w:val="clear" w:color="auto" w:fill="auto"/>
            <w:noWrap/>
            <w:vAlign w:val="center"/>
          </w:tcPr>
          <w:p w:rsidR="003C6BF0" w:rsidRPr="00827BD0" w:rsidRDefault="003C6BF0" w:rsidP="003A5559">
            <w:pPr>
              <w:spacing w:after="0" w:line="240" w:lineRule="auto"/>
              <w:jc w:val="center"/>
              <w:rPr>
                <w:color w:val="000000"/>
              </w:rPr>
            </w:pPr>
            <w:r>
              <w:rPr>
                <w:color w:val="000000"/>
              </w:rPr>
              <w:t>30-Jun-22</w:t>
            </w:r>
          </w:p>
        </w:tc>
      </w:tr>
    </w:tbl>
    <w:p w:rsidR="00827BD0" w:rsidRDefault="00827BD0" w:rsidP="00827BD0">
      <w:pPr>
        <w:autoSpaceDE w:val="0"/>
        <w:autoSpaceDN w:val="0"/>
        <w:adjustRightInd w:val="0"/>
        <w:spacing w:after="0"/>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5C0B99" w:rsidRPr="003531FA" w:rsidRDefault="005C0B99" w:rsidP="003531FA">
      <w:pPr>
        <w:pStyle w:val="NoSpacing"/>
        <w:rPr>
          <w:sz w:val="12"/>
        </w:rPr>
      </w:pPr>
    </w:p>
    <w:p w:rsidR="002A0822" w:rsidRDefault="002A0822"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sidR="00130EA8">
        <w:rPr>
          <w:rFonts w:ascii="Times New Roman" w:hAnsi="Times New Roman" w:cs="Times New Roman"/>
          <w:b/>
          <w:bCs/>
        </w:rPr>
        <w:t>–</w:t>
      </w:r>
      <w:r w:rsidR="00464486">
        <w:rPr>
          <w:rFonts w:ascii="Times New Roman" w:hAnsi="Times New Roman" w:cs="Times New Roman"/>
          <w:b/>
          <w:bCs/>
        </w:rPr>
        <w:t xml:space="preserve"> J</w:t>
      </w:r>
    </w:p>
    <w:p w:rsidR="00130EA8" w:rsidRDefault="00130EA8" w:rsidP="00130EA8">
      <w:pPr>
        <w:autoSpaceDE w:val="0"/>
        <w:autoSpaceDN w:val="0"/>
        <w:adjustRightInd w:val="0"/>
        <w:jc w:val="center"/>
        <w:rPr>
          <w:rFonts w:ascii="Times New Roman" w:hAnsi="Times New Roman" w:cs="Times New Roman"/>
          <w:b/>
          <w:bCs/>
        </w:rPr>
      </w:pPr>
      <w:r>
        <w:rPr>
          <w:rFonts w:ascii="Times New Roman" w:hAnsi="Times New Roman" w:cs="Times New Roman"/>
          <w:b/>
          <w:bCs/>
        </w:rPr>
        <w:t>COMPLIANCE TO TECHNICAL DELIVERY CONDITIONS</w:t>
      </w:r>
    </w:p>
    <w:tbl>
      <w:tblPr>
        <w:tblStyle w:val="TableGrid"/>
        <w:tblW w:w="9605" w:type="dxa"/>
        <w:tblLook w:val="04A0"/>
      </w:tblPr>
      <w:tblGrid>
        <w:gridCol w:w="650"/>
        <w:gridCol w:w="5497"/>
        <w:gridCol w:w="1088"/>
        <w:gridCol w:w="1088"/>
        <w:gridCol w:w="1282"/>
      </w:tblGrid>
      <w:tr w:rsidR="003531FA" w:rsidRPr="003531FA" w:rsidTr="003531FA">
        <w:trPr>
          <w:trHeight w:val="275"/>
        </w:trPr>
        <w:tc>
          <w:tcPr>
            <w:tcW w:w="650"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Sl. No.</w:t>
            </w:r>
          </w:p>
        </w:tc>
        <w:tc>
          <w:tcPr>
            <w:tcW w:w="5497"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Terms / Clause</w:t>
            </w:r>
          </w:p>
        </w:tc>
        <w:tc>
          <w:tcPr>
            <w:tcW w:w="1088"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Complied</w:t>
            </w:r>
          </w:p>
        </w:tc>
        <w:tc>
          <w:tcPr>
            <w:tcW w:w="1088"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Not Complied</w:t>
            </w:r>
          </w:p>
        </w:tc>
        <w:tc>
          <w:tcPr>
            <w:tcW w:w="1282" w:type="dxa"/>
            <w:vAlign w:val="center"/>
          </w:tcPr>
          <w:p w:rsidR="003531FA" w:rsidRPr="003531FA" w:rsidRDefault="003531FA" w:rsidP="003531FA">
            <w:pPr>
              <w:pStyle w:val="NoSpacing"/>
              <w:jc w:val="center"/>
              <w:rPr>
                <w:rFonts w:asciiTheme="minorHAnsi" w:hAnsiTheme="minorHAnsi" w:cstheme="minorHAnsi"/>
                <w:b/>
                <w:sz w:val="22"/>
              </w:rPr>
            </w:pPr>
            <w:r w:rsidRPr="003531FA">
              <w:rPr>
                <w:rFonts w:asciiTheme="minorHAnsi" w:hAnsiTheme="minorHAnsi" w:cstheme="minorHAnsi"/>
                <w:b/>
                <w:sz w:val="22"/>
              </w:rPr>
              <w:t>Remarks</w:t>
            </w:r>
          </w:p>
        </w:tc>
      </w:tr>
      <w:tr w:rsidR="003531FA" w:rsidRPr="003531FA" w:rsidTr="003531FA">
        <w:trPr>
          <w:trHeight w:val="283"/>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130EA8">
              <w:rPr>
                <w:rFonts w:asciiTheme="minorHAnsi" w:hAnsiTheme="minorHAnsi" w:cstheme="minorHAnsi"/>
                <w:sz w:val="22"/>
              </w:rPr>
              <w:t>Each of the Floor coving assembly, Kick plate</w:t>
            </w:r>
            <w:r>
              <w:rPr>
                <w:rFonts w:asciiTheme="minorHAnsi" w:hAnsiTheme="minorHAnsi" w:cstheme="minorHAnsi"/>
                <w:sz w:val="22"/>
              </w:rPr>
              <w:t xml:space="preserve"> </w:t>
            </w:r>
            <w:r w:rsidRPr="00130EA8">
              <w:rPr>
                <w:rFonts w:asciiTheme="minorHAnsi" w:hAnsiTheme="minorHAnsi" w:cstheme="minorHAnsi"/>
                <w:sz w:val="22"/>
              </w:rPr>
              <w:t>&amp; wire</w:t>
            </w:r>
            <w:r>
              <w:rPr>
                <w:rFonts w:asciiTheme="minorHAnsi" w:hAnsiTheme="minorHAnsi" w:cstheme="minorHAnsi"/>
                <w:sz w:val="22"/>
              </w:rPr>
              <w:t xml:space="preserve"> </w:t>
            </w:r>
            <w:r w:rsidRPr="00130EA8">
              <w:rPr>
                <w:rFonts w:asciiTheme="minorHAnsi" w:hAnsiTheme="minorHAnsi" w:cstheme="minorHAnsi"/>
                <w:sz w:val="22"/>
              </w:rPr>
              <w:t>nets shall confirm</w:t>
            </w:r>
            <w:r>
              <w:rPr>
                <w:rFonts w:asciiTheme="minorHAnsi" w:hAnsiTheme="minorHAnsi" w:cstheme="minorHAnsi"/>
                <w:sz w:val="22"/>
              </w:rPr>
              <w:t xml:space="preserve"> </w:t>
            </w:r>
            <w:r w:rsidRPr="00130EA8">
              <w:rPr>
                <w:rFonts w:asciiTheme="minorHAnsi" w:hAnsiTheme="minorHAnsi" w:cstheme="minorHAnsi"/>
                <w:sz w:val="22"/>
              </w:rPr>
              <w:t>to the tender drawing requirements</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2</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130EA8">
              <w:rPr>
                <w:rFonts w:asciiTheme="minorHAnsi" w:hAnsiTheme="minorHAnsi" w:cstheme="minorHAnsi"/>
                <w:sz w:val="22"/>
              </w:rPr>
              <w:t>The material used shall be austenitic stainless steel to grade SUS 304</w:t>
            </w:r>
            <w:r>
              <w:rPr>
                <w:rFonts w:asciiTheme="minorHAnsi" w:hAnsiTheme="minorHAnsi" w:cstheme="minorHAnsi"/>
                <w:sz w:val="22"/>
              </w:rPr>
              <w:t xml:space="preserve"> </w:t>
            </w:r>
            <w:r w:rsidRPr="00130EA8">
              <w:rPr>
                <w:rFonts w:asciiTheme="minorHAnsi" w:hAnsiTheme="minorHAnsi" w:cstheme="minorHAnsi"/>
                <w:sz w:val="22"/>
              </w:rPr>
              <w:t>/ AISI 304, 2B finish and shall be procured from reputed sources like</w:t>
            </w:r>
            <w:r>
              <w:rPr>
                <w:rFonts w:asciiTheme="minorHAnsi" w:hAnsiTheme="minorHAnsi" w:cstheme="minorHAnsi"/>
                <w:sz w:val="22"/>
              </w:rPr>
              <w:t xml:space="preserve"> </w:t>
            </w:r>
            <w:r w:rsidRPr="00130EA8">
              <w:rPr>
                <w:rFonts w:asciiTheme="minorHAnsi" w:hAnsiTheme="minorHAnsi" w:cstheme="minorHAnsi"/>
                <w:sz w:val="22"/>
              </w:rPr>
              <w:t>M/s. SAIL or M/s. JSL Stainless Pvt. Ltd.</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283"/>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3</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130EA8">
              <w:rPr>
                <w:rFonts w:asciiTheme="minorHAnsi" w:hAnsiTheme="minorHAnsi" w:cstheme="minorHAnsi"/>
                <w:sz w:val="22"/>
              </w:rPr>
              <w:t>The firm shall submit material test certi</w:t>
            </w:r>
            <w:r>
              <w:rPr>
                <w:rFonts w:asciiTheme="minorHAnsi" w:hAnsiTheme="minorHAnsi" w:cstheme="minorHAnsi"/>
                <w:sz w:val="22"/>
              </w:rPr>
              <w:t xml:space="preserve">ficate for chemical composition </w:t>
            </w:r>
            <w:r w:rsidRPr="00130EA8">
              <w:rPr>
                <w:rFonts w:asciiTheme="minorHAnsi" w:hAnsiTheme="minorHAnsi" w:cstheme="minorHAnsi"/>
                <w:sz w:val="22"/>
              </w:rPr>
              <w:t>and mechanical properties from the source.</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4</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130EA8">
              <w:rPr>
                <w:rFonts w:asciiTheme="minorHAnsi" w:hAnsiTheme="minorHAnsi" w:cstheme="minorHAnsi"/>
                <w:sz w:val="22"/>
              </w:rPr>
              <w:t>Due care shall be taken to ensure quality of welding and after</w:t>
            </w:r>
            <w:r>
              <w:rPr>
                <w:rFonts w:asciiTheme="minorHAnsi" w:hAnsiTheme="minorHAnsi" w:cstheme="minorHAnsi"/>
                <w:sz w:val="22"/>
              </w:rPr>
              <w:t xml:space="preserve"> </w:t>
            </w:r>
            <w:r w:rsidRPr="00130EA8">
              <w:rPr>
                <w:rFonts w:asciiTheme="minorHAnsi" w:hAnsiTheme="minorHAnsi" w:cstheme="minorHAnsi"/>
                <w:sz w:val="22"/>
              </w:rPr>
              <w:t>fabrication the weld areas shall be pickled</w:t>
            </w:r>
            <w:r>
              <w:rPr>
                <w:rFonts w:asciiTheme="minorHAnsi" w:hAnsiTheme="minorHAnsi" w:cstheme="minorHAnsi"/>
                <w:sz w:val="22"/>
              </w:rPr>
              <w:t xml:space="preserve"> and passivated. Pickling &amp; </w:t>
            </w:r>
            <w:r w:rsidRPr="00130EA8">
              <w:rPr>
                <w:rFonts w:asciiTheme="minorHAnsi" w:hAnsiTheme="minorHAnsi" w:cstheme="minorHAnsi"/>
                <w:sz w:val="22"/>
              </w:rPr>
              <w:t>Passivation process details shall be submitted along</w:t>
            </w:r>
            <w:r>
              <w:rPr>
                <w:rFonts w:asciiTheme="minorHAnsi" w:hAnsiTheme="minorHAnsi" w:cstheme="minorHAnsi"/>
                <w:sz w:val="22"/>
              </w:rPr>
              <w:t xml:space="preserve"> </w:t>
            </w:r>
            <w:r w:rsidRPr="00130EA8">
              <w:rPr>
                <w:rFonts w:asciiTheme="minorHAnsi" w:hAnsiTheme="minorHAnsi" w:cstheme="minorHAnsi"/>
                <w:sz w:val="22"/>
              </w:rPr>
              <w:t>bid.</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699"/>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5</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130EA8">
              <w:rPr>
                <w:rFonts w:asciiTheme="minorHAnsi" w:hAnsiTheme="minorHAnsi" w:cstheme="minorHAnsi"/>
                <w:sz w:val="22"/>
              </w:rPr>
              <w:t>Fabrication of the assembly shall be carried out by qualified welders.</w:t>
            </w:r>
            <w:r>
              <w:rPr>
                <w:rFonts w:asciiTheme="minorHAnsi" w:hAnsiTheme="minorHAnsi" w:cstheme="minorHAnsi"/>
                <w:sz w:val="22"/>
              </w:rPr>
              <w:t xml:space="preserve"> </w:t>
            </w:r>
            <w:r w:rsidRPr="00130EA8">
              <w:rPr>
                <w:rFonts w:asciiTheme="minorHAnsi" w:hAnsiTheme="minorHAnsi" w:cstheme="minorHAnsi"/>
                <w:sz w:val="22"/>
              </w:rPr>
              <w:t>Welder qualification certificate</w:t>
            </w:r>
            <w:r>
              <w:rPr>
                <w:rFonts w:asciiTheme="minorHAnsi" w:hAnsiTheme="minorHAnsi" w:cstheme="minorHAnsi"/>
                <w:sz w:val="22"/>
              </w:rPr>
              <w:t xml:space="preserve"> </w:t>
            </w:r>
            <w:r w:rsidRPr="00130EA8">
              <w:rPr>
                <w:rFonts w:asciiTheme="minorHAnsi" w:hAnsiTheme="minorHAnsi" w:cstheme="minorHAnsi"/>
                <w:sz w:val="22"/>
              </w:rPr>
              <w:t>and Welding Process Qualification</w:t>
            </w:r>
            <w:r>
              <w:rPr>
                <w:rFonts w:asciiTheme="minorHAnsi" w:hAnsiTheme="minorHAnsi" w:cstheme="minorHAnsi"/>
                <w:sz w:val="22"/>
              </w:rPr>
              <w:t xml:space="preserve"> </w:t>
            </w:r>
            <w:r w:rsidRPr="00130EA8">
              <w:rPr>
                <w:rFonts w:asciiTheme="minorHAnsi" w:hAnsiTheme="minorHAnsi" w:cstheme="minorHAnsi"/>
                <w:sz w:val="22"/>
              </w:rPr>
              <w:t>(WPS &amp; PQR) as per EN / ISO</w:t>
            </w:r>
            <w:r>
              <w:rPr>
                <w:rFonts w:asciiTheme="minorHAnsi" w:hAnsiTheme="minorHAnsi" w:cstheme="minorHAnsi"/>
                <w:sz w:val="22"/>
              </w:rPr>
              <w:t xml:space="preserve"> / </w:t>
            </w:r>
            <w:r w:rsidRPr="00130EA8">
              <w:rPr>
                <w:rFonts w:asciiTheme="minorHAnsi" w:hAnsiTheme="minorHAnsi" w:cstheme="minorHAnsi"/>
                <w:sz w:val="22"/>
              </w:rPr>
              <w:t>DIN standard shall be submitted</w:t>
            </w:r>
            <w:r>
              <w:rPr>
                <w:rFonts w:asciiTheme="minorHAnsi" w:hAnsiTheme="minorHAnsi" w:cstheme="minorHAnsi"/>
                <w:sz w:val="22"/>
              </w:rPr>
              <w:t xml:space="preserve"> </w:t>
            </w:r>
            <w:r w:rsidRPr="00130EA8">
              <w:rPr>
                <w:rFonts w:asciiTheme="minorHAnsi" w:hAnsiTheme="minorHAnsi" w:cstheme="minorHAnsi"/>
                <w:sz w:val="22"/>
              </w:rPr>
              <w:t>along with technical bid</w:t>
            </w:r>
            <w:r>
              <w:rPr>
                <w:rFonts w:asciiTheme="minorHAnsi" w:hAnsiTheme="minorHAnsi" w:cstheme="minorHAnsi"/>
                <w:sz w:val="22"/>
              </w:rPr>
              <w:t>.</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416"/>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6</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130EA8">
              <w:rPr>
                <w:rFonts w:asciiTheme="minorHAnsi" w:hAnsiTheme="minorHAnsi" w:cstheme="minorHAnsi"/>
                <w:sz w:val="22"/>
              </w:rPr>
              <w:t>The Floor coving assembly, Kick plate &amp;</w:t>
            </w:r>
            <w:r>
              <w:rPr>
                <w:rFonts w:asciiTheme="minorHAnsi" w:hAnsiTheme="minorHAnsi" w:cstheme="minorHAnsi"/>
                <w:sz w:val="22"/>
              </w:rPr>
              <w:t xml:space="preserve"> </w:t>
            </w:r>
            <w:r w:rsidRPr="00130EA8">
              <w:rPr>
                <w:rFonts w:asciiTheme="minorHAnsi" w:hAnsiTheme="minorHAnsi" w:cstheme="minorHAnsi"/>
                <w:sz w:val="22"/>
              </w:rPr>
              <w:t>wire</w:t>
            </w:r>
            <w:r>
              <w:rPr>
                <w:rFonts w:asciiTheme="minorHAnsi" w:hAnsiTheme="minorHAnsi" w:cstheme="minorHAnsi"/>
                <w:sz w:val="22"/>
              </w:rPr>
              <w:t xml:space="preserve"> </w:t>
            </w:r>
            <w:r w:rsidRPr="00130EA8">
              <w:rPr>
                <w:rFonts w:asciiTheme="minorHAnsi" w:hAnsiTheme="minorHAnsi" w:cstheme="minorHAnsi"/>
                <w:sz w:val="22"/>
              </w:rPr>
              <w:t>nets assemblies shall be</w:t>
            </w:r>
            <w:r>
              <w:rPr>
                <w:rFonts w:asciiTheme="minorHAnsi" w:hAnsiTheme="minorHAnsi" w:cstheme="minorHAnsi"/>
                <w:sz w:val="22"/>
              </w:rPr>
              <w:t xml:space="preserve"> </w:t>
            </w:r>
            <w:r w:rsidRPr="00130EA8">
              <w:rPr>
                <w:rFonts w:asciiTheme="minorHAnsi" w:hAnsiTheme="minorHAnsi" w:cstheme="minorHAnsi"/>
                <w:sz w:val="22"/>
              </w:rPr>
              <w:t>fabricated using dedicated jigs &amp; fixtures</w:t>
            </w:r>
            <w:r>
              <w:rPr>
                <w:rFonts w:asciiTheme="minorHAnsi" w:hAnsiTheme="minorHAnsi" w:cstheme="minorHAnsi"/>
                <w:sz w:val="22"/>
              </w:rPr>
              <w:t>.</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424"/>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7</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130EA8">
              <w:rPr>
                <w:rFonts w:asciiTheme="minorHAnsi" w:hAnsiTheme="minorHAnsi" w:cstheme="minorHAnsi"/>
                <w:sz w:val="22"/>
              </w:rPr>
              <w:t>The Floor coving assembly, Kick plate &amp;</w:t>
            </w:r>
            <w:r>
              <w:rPr>
                <w:rFonts w:asciiTheme="minorHAnsi" w:hAnsiTheme="minorHAnsi" w:cstheme="minorHAnsi"/>
                <w:sz w:val="22"/>
              </w:rPr>
              <w:t xml:space="preserve"> </w:t>
            </w:r>
            <w:r w:rsidRPr="00130EA8">
              <w:rPr>
                <w:rFonts w:asciiTheme="minorHAnsi" w:hAnsiTheme="minorHAnsi" w:cstheme="minorHAnsi"/>
                <w:sz w:val="22"/>
              </w:rPr>
              <w:t>wire</w:t>
            </w:r>
            <w:r>
              <w:rPr>
                <w:rFonts w:asciiTheme="minorHAnsi" w:hAnsiTheme="minorHAnsi" w:cstheme="minorHAnsi"/>
                <w:sz w:val="22"/>
              </w:rPr>
              <w:t xml:space="preserve"> </w:t>
            </w:r>
            <w:r w:rsidRPr="00130EA8">
              <w:rPr>
                <w:rFonts w:asciiTheme="minorHAnsi" w:hAnsiTheme="minorHAnsi" w:cstheme="minorHAnsi"/>
                <w:sz w:val="22"/>
              </w:rPr>
              <w:t>nets</w:t>
            </w:r>
            <w:r>
              <w:rPr>
                <w:rFonts w:asciiTheme="minorHAnsi" w:hAnsiTheme="minorHAnsi" w:cstheme="minorHAnsi"/>
                <w:sz w:val="22"/>
              </w:rPr>
              <w:t xml:space="preserve"> </w:t>
            </w:r>
            <w:r w:rsidRPr="00130EA8">
              <w:rPr>
                <w:rFonts w:asciiTheme="minorHAnsi" w:hAnsiTheme="minorHAnsi" w:cstheme="minorHAnsi"/>
                <w:sz w:val="22"/>
              </w:rPr>
              <w:t>shall be</w:t>
            </w:r>
            <w:r>
              <w:rPr>
                <w:rFonts w:asciiTheme="minorHAnsi" w:hAnsiTheme="minorHAnsi" w:cstheme="minorHAnsi"/>
                <w:sz w:val="22"/>
              </w:rPr>
              <w:t xml:space="preserve"> </w:t>
            </w:r>
            <w:r w:rsidRPr="00130EA8">
              <w:rPr>
                <w:rFonts w:asciiTheme="minorHAnsi" w:hAnsiTheme="minorHAnsi" w:cstheme="minorHAnsi"/>
                <w:sz w:val="22"/>
              </w:rPr>
              <w:t>manufactured using dedicated</w:t>
            </w:r>
            <w:r>
              <w:rPr>
                <w:rFonts w:asciiTheme="minorHAnsi" w:hAnsiTheme="minorHAnsi" w:cstheme="minorHAnsi"/>
                <w:sz w:val="22"/>
              </w:rPr>
              <w:t xml:space="preserve"> </w:t>
            </w:r>
            <w:r w:rsidRPr="00130EA8">
              <w:rPr>
                <w:rFonts w:asciiTheme="minorHAnsi" w:hAnsiTheme="minorHAnsi" w:cstheme="minorHAnsi"/>
                <w:sz w:val="22"/>
              </w:rPr>
              <w:t>CNC tooling and the part shall be free</w:t>
            </w:r>
            <w:r>
              <w:rPr>
                <w:rFonts w:asciiTheme="minorHAnsi" w:hAnsiTheme="minorHAnsi" w:cstheme="minorHAnsi"/>
                <w:sz w:val="22"/>
              </w:rPr>
              <w:t xml:space="preserve"> </w:t>
            </w:r>
            <w:r w:rsidRPr="00130EA8">
              <w:rPr>
                <w:rFonts w:asciiTheme="minorHAnsi" w:hAnsiTheme="minorHAnsi" w:cstheme="minorHAnsi"/>
                <w:sz w:val="22"/>
              </w:rPr>
              <w:t>of die marks &amp; scratches</w:t>
            </w:r>
            <w:r>
              <w:rPr>
                <w:rFonts w:asciiTheme="minorHAnsi" w:hAnsiTheme="minorHAnsi" w:cstheme="minorHAnsi"/>
                <w:sz w:val="22"/>
              </w:rPr>
              <w:t>.</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416"/>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8</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130EA8">
              <w:rPr>
                <w:rFonts w:asciiTheme="minorHAnsi" w:hAnsiTheme="minorHAnsi" w:cstheme="minorHAnsi"/>
                <w:sz w:val="22"/>
              </w:rPr>
              <w:t>The supplier shall submit detailed manufacturing process for each of</w:t>
            </w:r>
            <w:r>
              <w:rPr>
                <w:rFonts w:asciiTheme="minorHAnsi" w:hAnsiTheme="minorHAnsi" w:cstheme="minorHAnsi"/>
                <w:sz w:val="22"/>
              </w:rPr>
              <w:t xml:space="preserve"> </w:t>
            </w:r>
            <w:r w:rsidRPr="00130EA8">
              <w:rPr>
                <w:rFonts w:asciiTheme="minorHAnsi" w:hAnsiTheme="minorHAnsi" w:cstheme="minorHAnsi"/>
                <w:sz w:val="22"/>
              </w:rPr>
              <w:t>the Floor coving assembly, Kick plate &amp; wire</w:t>
            </w:r>
            <w:r>
              <w:rPr>
                <w:rFonts w:asciiTheme="minorHAnsi" w:hAnsiTheme="minorHAnsi" w:cstheme="minorHAnsi"/>
                <w:sz w:val="22"/>
              </w:rPr>
              <w:t xml:space="preserve"> </w:t>
            </w:r>
            <w:r w:rsidRPr="002E5025">
              <w:rPr>
                <w:rFonts w:asciiTheme="minorHAnsi" w:hAnsiTheme="minorHAnsi" w:cstheme="minorHAnsi"/>
                <w:sz w:val="22"/>
              </w:rPr>
              <w:t>nets along with the</w:t>
            </w:r>
            <w:r>
              <w:rPr>
                <w:rFonts w:asciiTheme="minorHAnsi" w:hAnsiTheme="minorHAnsi" w:cstheme="minorHAnsi"/>
                <w:sz w:val="22"/>
              </w:rPr>
              <w:t xml:space="preserve"> </w:t>
            </w:r>
            <w:r w:rsidRPr="002E5025">
              <w:rPr>
                <w:rFonts w:asciiTheme="minorHAnsi" w:hAnsiTheme="minorHAnsi" w:cstheme="minorHAnsi"/>
                <w:sz w:val="22"/>
              </w:rPr>
              <w:t>technical bid</w:t>
            </w:r>
            <w:r>
              <w:rPr>
                <w:rFonts w:asciiTheme="minorHAnsi" w:hAnsiTheme="minorHAnsi" w:cstheme="minorHAnsi"/>
                <w:sz w:val="22"/>
              </w:rPr>
              <w:t>.</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283"/>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9</w:t>
            </w:r>
          </w:p>
        </w:tc>
        <w:tc>
          <w:tcPr>
            <w:tcW w:w="5497" w:type="dxa"/>
            <w:vAlign w:val="center"/>
          </w:tcPr>
          <w:p w:rsidR="003531FA" w:rsidRPr="002E5025" w:rsidRDefault="003531FA" w:rsidP="003531FA">
            <w:pPr>
              <w:pStyle w:val="NoSpacing"/>
              <w:jc w:val="both"/>
              <w:rPr>
                <w:rFonts w:asciiTheme="minorHAnsi" w:hAnsiTheme="minorHAnsi" w:cstheme="minorHAnsi"/>
                <w:sz w:val="22"/>
              </w:rPr>
            </w:pPr>
            <w:r w:rsidRPr="002E5025">
              <w:rPr>
                <w:rFonts w:asciiTheme="minorHAnsi" w:hAnsiTheme="minorHAnsi" w:cstheme="minorHAnsi"/>
                <w:sz w:val="22"/>
              </w:rPr>
              <w:t>The Floor coving assembly, Kick plate &amp; wire</w:t>
            </w:r>
            <w:r>
              <w:rPr>
                <w:rFonts w:asciiTheme="minorHAnsi" w:hAnsiTheme="minorHAnsi" w:cstheme="minorHAnsi"/>
                <w:sz w:val="22"/>
              </w:rPr>
              <w:t xml:space="preserve"> </w:t>
            </w:r>
            <w:r w:rsidRPr="002E5025">
              <w:rPr>
                <w:rFonts w:asciiTheme="minorHAnsi" w:hAnsiTheme="minorHAnsi" w:cstheme="minorHAnsi"/>
                <w:sz w:val="22"/>
              </w:rPr>
              <w:t>nets shall be supplied</w:t>
            </w:r>
            <w:r>
              <w:rPr>
                <w:rFonts w:asciiTheme="minorHAnsi" w:hAnsiTheme="minorHAnsi" w:cstheme="minorHAnsi"/>
                <w:sz w:val="22"/>
              </w:rPr>
              <w:t xml:space="preserve"> </w:t>
            </w:r>
            <w:r w:rsidRPr="002E5025">
              <w:rPr>
                <w:rFonts w:asciiTheme="minorHAnsi" w:hAnsiTheme="minorHAnsi" w:cstheme="minorHAnsi"/>
                <w:b/>
                <w:bCs/>
                <w:sz w:val="22"/>
              </w:rPr>
              <w:t>without bead blasting</w:t>
            </w:r>
            <w:r>
              <w:rPr>
                <w:rFonts w:asciiTheme="minorHAnsi" w:hAnsiTheme="minorHAnsi" w:cstheme="minorHAnsi"/>
                <w:bCs/>
                <w:sz w:val="22"/>
              </w:rPr>
              <w:t>.</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275"/>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10</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2E5025">
              <w:rPr>
                <w:rFonts w:asciiTheme="minorHAnsi" w:hAnsiTheme="minorHAnsi" w:cstheme="minorHAnsi"/>
                <w:sz w:val="22"/>
              </w:rPr>
              <w:t>After fabrication, the finish products shall be of sound quality without</w:t>
            </w:r>
            <w:r>
              <w:rPr>
                <w:rFonts w:asciiTheme="minorHAnsi" w:hAnsiTheme="minorHAnsi" w:cstheme="minorHAnsi"/>
                <w:sz w:val="22"/>
              </w:rPr>
              <w:t xml:space="preserve"> </w:t>
            </w:r>
            <w:r w:rsidRPr="002E5025">
              <w:rPr>
                <w:rFonts w:asciiTheme="minorHAnsi" w:hAnsiTheme="minorHAnsi" w:cstheme="minorHAnsi"/>
                <w:sz w:val="22"/>
              </w:rPr>
              <w:t>any defects.</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558"/>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11</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3531FA">
              <w:rPr>
                <w:rFonts w:asciiTheme="minorHAnsi" w:hAnsiTheme="minorHAnsi" w:cstheme="minorHAnsi"/>
                <w:sz w:val="22"/>
              </w:rPr>
              <w:t>100% quantity of the Floor coving assembly, Kick plate &amp; wire</w:t>
            </w:r>
            <w:r>
              <w:rPr>
                <w:rFonts w:asciiTheme="minorHAnsi" w:hAnsiTheme="minorHAnsi" w:cstheme="minorHAnsi"/>
                <w:sz w:val="22"/>
              </w:rPr>
              <w:t xml:space="preserve"> </w:t>
            </w:r>
            <w:r w:rsidRPr="003531FA">
              <w:rPr>
                <w:rFonts w:asciiTheme="minorHAnsi" w:hAnsiTheme="minorHAnsi" w:cstheme="minorHAnsi"/>
                <w:sz w:val="22"/>
              </w:rPr>
              <w:t>nets</w:t>
            </w:r>
            <w:r>
              <w:rPr>
                <w:rFonts w:asciiTheme="minorHAnsi" w:hAnsiTheme="minorHAnsi" w:cstheme="minorHAnsi"/>
                <w:sz w:val="22"/>
              </w:rPr>
              <w:t xml:space="preserve"> </w:t>
            </w:r>
            <w:r w:rsidRPr="003531FA">
              <w:rPr>
                <w:rFonts w:asciiTheme="minorHAnsi" w:hAnsiTheme="minorHAnsi" w:cstheme="minorHAnsi"/>
                <w:sz w:val="22"/>
              </w:rPr>
              <w:t>shall be subjected to visual and dimensional inspection. Inspection</w:t>
            </w:r>
            <w:r>
              <w:rPr>
                <w:rFonts w:asciiTheme="minorHAnsi" w:hAnsiTheme="minorHAnsi" w:cstheme="minorHAnsi"/>
                <w:sz w:val="22"/>
              </w:rPr>
              <w:t xml:space="preserve"> </w:t>
            </w:r>
            <w:r w:rsidRPr="003531FA">
              <w:rPr>
                <w:rFonts w:asciiTheme="minorHAnsi" w:hAnsiTheme="minorHAnsi" w:cstheme="minorHAnsi"/>
                <w:sz w:val="22"/>
              </w:rPr>
              <w:t>reports shall be submitted along with supplies.</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565"/>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12</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3531FA">
              <w:rPr>
                <w:rFonts w:asciiTheme="minorHAnsi" w:hAnsiTheme="minorHAnsi" w:cstheme="minorHAnsi"/>
                <w:sz w:val="22"/>
              </w:rPr>
              <w:t>Packing shall be done individually and due care shall be taken during</w:t>
            </w:r>
            <w:r>
              <w:rPr>
                <w:rFonts w:asciiTheme="minorHAnsi" w:hAnsiTheme="minorHAnsi" w:cstheme="minorHAnsi"/>
                <w:sz w:val="22"/>
              </w:rPr>
              <w:t xml:space="preserve"> </w:t>
            </w:r>
            <w:r w:rsidRPr="003531FA">
              <w:rPr>
                <w:rFonts w:asciiTheme="minorHAnsi" w:hAnsiTheme="minorHAnsi" w:cstheme="minorHAnsi"/>
                <w:sz w:val="22"/>
              </w:rPr>
              <w:t>packing and ensure damage free product. The damages during transit</w:t>
            </w:r>
            <w:r>
              <w:rPr>
                <w:rFonts w:asciiTheme="minorHAnsi" w:hAnsiTheme="minorHAnsi" w:cstheme="minorHAnsi"/>
                <w:sz w:val="22"/>
              </w:rPr>
              <w:t xml:space="preserve"> </w:t>
            </w:r>
            <w:r w:rsidRPr="003531FA">
              <w:rPr>
                <w:rFonts w:asciiTheme="minorHAnsi" w:hAnsiTheme="minorHAnsi" w:cstheme="minorHAnsi"/>
                <w:sz w:val="22"/>
              </w:rPr>
              <w:t>will be supplier's responsibility.</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416"/>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13</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3531FA">
              <w:rPr>
                <w:rFonts w:asciiTheme="minorHAnsi" w:hAnsiTheme="minorHAnsi" w:cstheme="minorHAnsi"/>
                <w:sz w:val="22"/>
              </w:rPr>
              <w:t>The supplier shall obtain sample approval</w:t>
            </w:r>
            <w:r>
              <w:rPr>
                <w:rFonts w:asciiTheme="minorHAnsi" w:hAnsiTheme="minorHAnsi" w:cstheme="minorHAnsi"/>
                <w:sz w:val="22"/>
              </w:rPr>
              <w:t xml:space="preserve"> </w:t>
            </w:r>
            <w:r w:rsidRPr="003531FA">
              <w:rPr>
                <w:rFonts w:asciiTheme="minorHAnsi" w:hAnsiTheme="minorHAnsi" w:cstheme="minorHAnsi"/>
                <w:sz w:val="22"/>
              </w:rPr>
              <w:t>and fitment trials for Floor</w:t>
            </w:r>
            <w:r>
              <w:rPr>
                <w:rFonts w:asciiTheme="minorHAnsi" w:hAnsiTheme="minorHAnsi" w:cstheme="minorHAnsi"/>
                <w:sz w:val="22"/>
              </w:rPr>
              <w:t xml:space="preserve"> </w:t>
            </w:r>
            <w:r w:rsidRPr="003531FA">
              <w:rPr>
                <w:rFonts w:asciiTheme="minorHAnsi" w:hAnsiTheme="minorHAnsi" w:cstheme="minorHAnsi"/>
                <w:sz w:val="22"/>
              </w:rPr>
              <w:t>coving assembly, Kick plate &amp; wire</w:t>
            </w:r>
            <w:r>
              <w:rPr>
                <w:rFonts w:asciiTheme="minorHAnsi" w:hAnsiTheme="minorHAnsi" w:cstheme="minorHAnsi"/>
                <w:sz w:val="22"/>
              </w:rPr>
              <w:t xml:space="preserve"> </w:t>
            </w:r>
            <w:r w:rsidRPr="003531FA">
              <w:rPr>
                <w:rFonts w:asciiTheme="minorHAnsi" w:hAnsiTheme="minorHAnsi" w:cstheme="minorHAnsi"/>
                <w:sz w:val="22"/>
              </w:rPr>
              <w:t>nets from BEML before taking up</w:t>
            </w:r>
            <w:r>
              <w:rPr>
                <w:rFonts w:asciiTheme="minorHAnsi" w:hAnsiTheme="minorHAnsi" w:cstheme="minorHAnsi"/>
                <w:sz w:val="22"/>
              </w:rPr>
              <w:t xml:space="preserve"> </w:t>
            </w:r>
            <w:r w:rsidRPr="003531FA">
              <w:rPr>
                <w:rFonts w:asciiTheme="minorHAnsi" w:hAnsiTheme="minorHAnsi" w:cstheme="minorHAnsi"/>
                <w:sz w:val="22"/>
              </w:rPr>
              <w:t>mass production</w:t>
            </w:r>
            <w:r>
              <w:rPr>
                <w:rFonts w:asciiTheme="minorHAnsi" w:hAnsiTheme="minorHAnsi" w:cstheme="minorHAnsi"/>
                <w:sz w:val="22"/>
              </w:rPr>
              <w:t>.</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r w:rsidR="003531FA" w:rsidRPr="003531FA" w:rsidTr="003531FA">
        <w:trPr>
          <w:trHeight w:val="565"/>
        </w:trPr>
        <w:tc>
          <w:tcPr>
            <w:tcW w:w="650" w:type="dxa"/>
            <w:vAlign w:val="center"/>
          </w:tcPr>
          <w:p w:rsidR="003531FA" w:rsidRPr="003531FA" w:rsidRDefault="003531FA" w:rsidP="003531FA">
            <w:pPr>
              <w:pStyle w:val="NoSpacing"/>
              <w:jc w:val="center"/>
              <w:rPr>
                <w:rFonts w:asciiTheme="minorHAnsi" w:hAnsiTheme="minorHAnsi" w:cstheme="minorHAnsi"/>
                <w:sz w:val="22"/>
                <w:szCs w:val="22"/>
              </w:rPr>
            </w:pPr>
            <w:r>
              <w:rPr>
                <w:rFonts w:asciiTheme="minorHAnsi" w:hAnsiTheme="minorHAnsi" w:cstheme="minorHAnsi"/>
                <w:sz w:val="22"/>
                <w:szCs w:val="22"/>
              </w:rPr>
              <w:t>14</w:t>
            </w:r>
          </w:p>
        </w:tc>
        <w:tc>
          <w:tcPr>
            <w:tcW w:w="5497" w:type="dxa"/>
            <w:vAlign w:val="center"/>
          </w:tcPr>
          <w:p w:rsidR="003531FA" w:rsidRPr="00130EA8" w:rsidRDefault="003531FA" w:rsidP="003531FA">
            <w:pPr>
              <w:pStyle w:val="NoSpacing"/>
              <w:jc w:val="both"/>
              <w:rPr>
                <w:rFonts w:asciiTheme="minorHAnsi" w:hAnsiTheme="minorHAnsi" w:cstheme="minorHAnsi"/>
                <w:sz w:val="22"/>
              </w:rPr>
            </w:pPr>
            <w:r w:rsidRPr="003531FA">
              <w:rPr>
                <w:rFonts w:asciiTheme="minorHAnsi" w:hAnsiTheme="minorHAnsi" w:cstheme="minorHAnsi"/>
                <w:sz w:val="22"/>
              </w:rPr>
              <w:t>Part number shall be marked on all</w:t>
            </w:r>
            <w:r>
              <w:rPr>
                <w:rFonts w:asciiTheme="minorHAnsi" w:hAnsiTheme="minorHAnsi" w:cstheme="minorHAnsi"/>
                <w:sz w:val="22"/>
              </w:rPr>
              <w:t xml:space="preserve"> </w:t>
            </w:r>
            <w:r w:rsidRPr="003531FA">
              <w:rPr>
                <w:rFonts w:asciiTheme="minorHAnsi" w:hAnsiTheme="minorHAnsi" w:cstheme="minorHAnsi"/>
                <w:sz w:val="22"/>
              </w:rPr>
              <w:t>Floor coving assembly, Kick plate</w:t>
            </w:r>
            <w:r>
              <w:rPr>
                <w:rFonts w:asciiTheme="minorHAnsi" w:hAnsiTheme="minorHAnsi" w:cstheme="minorHAnsi"/>
                <w:sz w:val="22"/>
              </w:rPr>
              <w:t xml:space="preserve"> </w:t>
            </w:r>
            <w:r w:rsidRPr="003531FA">
              <w:rPr>
                <w:rFonts w:asciiTheme="minorHAnsi" w:hAnsiTheme="minorHAnsi" w:cstheme="minorHAnsi"/>
                <w:sz w:val="22"/>
              </w:rPr>
              <w:t>&amp; wire nets using permanent marker</w:t>
            </w:r>
            <w:r>
              <w:rPr>
                <w:rFonts w:asciiTheme="minorHAnsi" w:hAnsiTheme="minorHAnsi" w:cstheme="minorHAnsi"/>
                <w:sz w:val="22"/>
              </w:rPr>
              <w:t xml:space="preserve">. </w:t>
            </w:r>
            <w:r w:rsidRPr="003531FA">
              <w:rPr>
                <w:rFonts w:asciiTheme="minorHAnsi" w:hAnsiTheme="minorHAnsi" w:cstheme="minorHAnsi"/>
                <w:sz w:val="22"/>
              </w:rPr>
              <w:t>However, use of label for</w:t>
            </w:r>
            <w:r>
              <w:rPr>
                <w:rFonts w:asciiTheme="minorHAnsi" w:hAnsiTheme="minorHAnsi" w:cstheme="minorHAnsi"/>
                <w:sz w:val="22"/>
              </w:rPr>
              <w:t xml:space="preserve"> </w:t>
            </w:r>
            <w:r w:rsidRPr="003531FA">
              <w:rPr>
                <w:rFonts w:asciiTheme="minorHAnsi" w:hAnsiTheme="minorHAnsi" w:cstheme="minorHAnsi"/>
                <w:sz w:val="22"/>
              </w:rPr>
              <w:t>mentioning the part number is</w:t>
            </w:r>
            <w:r>
              <w:rPr>
                <w:rFonts w:asciiTheme="minorHAnsi" w:hAnsiTheme="minorHAnsi" w:cstheme="minorHAnsi"/>
                <w:sz w:val="22"/>
              </w:rPr>
              <w:t xml:space="preserve"> </w:t>
            </w:r>
            <w:r w:rsidRPr="003531FA">
              <w:rPr>
                <w:rFonts w:asciiTheme="minorHAnsi" w:hAnsiTheme="minorHAnsi" w:cstheme="minorHAnsi"/>
                <w:sz w:val="22"/>
              </w:rPr>
              <w:t>not acceptable</w:t>
            </w:r>
            <w:r>
              <w:rPr>
                <w:rFonts w:asciiTheme="minorHAnsi" w:hAnsiTheme="minorHAnsi" w:cstheme="minorHAnsi"/>
                <w:sz w:val="22"/>
              </w:rPr>
              <w:t>.</w:t>
            </w: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088" w:type="dxa"/>
          </w:tcPr>
          <w:p w:rsidR="003531FA" w:rsidRPr="003531FA" w:rsidRDefault="003531FA" w:rsidP="003531FA">
            <w:pPr>
              <w:pStyle w:val="NoSpacing"/>
              <w:rPr>
                <w:rFonts w:asciiTheme="minorHAnsi" w:hAnsiTheme="minorHAnsi" w:cstheme="minorHAnsi"/>
                <w:sz w:val="22"/>
                <w:szCs w:val="22"/>
              </w:rPr>
            </w:pPr>
          </w:p>
        </w:tc>
        <w:tc>
          <w:tcPr>
            <w:tcW w:w="1282" w:type="dxa"/>
          </w:tcPr>
          <w:p w:rsidR="003531FA" w:rsidRPr="003531FA" w:rsidRDefault="003531FA" w:rsidP="003531FA">
            <w:pPr>
              <w:pStyle w:val="NoSpacing"/>
              <w:rPr>
                <w:rFonts w:asciiTheme="minorHAnsi" w:hAnsiTheme="minorHAnsi" w:cstheme="minorHAnsi"/>
                <w:sz w:val="22"/>
                <w:szCs w:val="22"/>
              </w:rPr>
            </w:pPr>
          </w:p>
        </w:tc>
      </w:tr>
    </w:tbl>
    <w:p w:rsidR="003531FA" w:rsidRDefault="003531FA" w:rsidP="003531FA">
      <w:pPr>
        <w:autoSpaceDE w:val="0"/>
        <w:autoSpaceDN w:val="0"/>
        <w:adjustRightInd w:val="0"/>
        <w:spacing w:after="0"/>
        <w:jc w:val="center"/>
        <w:rPr>
          <w:rFonts w:ascii="Times New Roman" w:hAnsi="Times New Roman" w:cs="Times New Roman"/>
          <w:b/>
          <w:bCs/>
        </w:rPr>
      </w:pPr>
    </w:p>
    <w:p w:rsidR="003531FA" w:rsidRDefault="003531FA" w:rsidP="00130EA8">
      <w:pPr>
        <w:autoSpaceDE w:val="0"/>
        <w:autoSpaceDN w:val="0"/>
        <w:adjustRightInd w:val="0"/>
        <w:jc w:val="center"/>
        <w:rPr>
          <w:rFonts w:ascii="Times New Roman" w:hAnsi="Times New Roman" w:cs="Times New Roman"/>
          <w:b/>
          <w:bCs/>
        </w:rPr>
      </w:pPr>
    </w:p>
    <w:p w:rsidR="003531FA" w:rsidRDefault="003531FA" w:rsidP="003531FA">
      <w:pPr>
        <w:pStyle w:val="NoSpacing"/>
      </w:pPr>
    </w:p>
    <w:p w:rsidR="00130EA8" w:rsidRPr="00936868" w:rsidRDefault="003531FA"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t xml:space="preserve">APPENDIX </w:t>
      </w:r>
      <w:r>
        <w:rPr>
          <w:rFonts w:ascii="Times New Roman" w:hAnsi="Times New Roman" w:cs="Times New Roman"/>
          <w:b/>
          <w:bCs/>
        </w:rPr>
        <w:t>– K</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w:t>
      </w:r>
      <w:r>
        <w:rPr>
          <w:rFonts w:ascii="Times New Roman" w:hAnsi="Times New Roman" w:cs="Times New Roman"/>
          <w:bCs/>
        </w:rPr>
        <w:t xml:space="preserve"> </w:t>
      </w:r>
      <w:r w:rsidRPr="00894FA9">
        <w:rPr>
          <w:rFonts w:ascii="Times New Roman" w:hAnsi="Times New Roman" w:cs="Times New Roman"/>
          <w:bCs/>
        </w:rPr>
        <w:t>(Company), with its Registered Office at……………………..…. claim / do not claim</w:t>
      </w:r>
      <w:r>
        <w:rPr>
          <w:rFonts w:ascii="Times New Roman" w:hAnsi="Times New Roman" w:cs="Times New Roman"/>
          <w:bCs/>
        </w:rPr>
        <w:t xml:space="preserve"> [Strike out which is not applicable]</w:t>
      </w:r>
      <w:r w:rsidRPr="00894FA9">
        <w:rPr>
          <w:rFonts w:ascii="Times New Roman" w:hAnsi="Times New Roman" w:cs="Times New Roman"/>
          <w:bCs/>
        </w:rPr>
        <w:t xml:space="preserve"> </w:t>
      </w:r>
      <w:r w:rsidRPr="00894FA9">
        <w:rPr>
          <w:rFonts w:ascii="Times New Roman" w:hAnsi="Times New Roman" w:cs="Times New Roman"/>
          <w:b/>
          <w:bCs/>
        </w:rPr>
        <w:t>Purchase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2. </w:t>
      </w:r>
      <w:r w:rsidRPr="00894FA9">
        <w:rPr>
          <w:rFonts w:ascii="Times New Roman" w:hAnsi="Times New Roman" w:cs="Times New Roman"/>
          <w:b/>
          <w:bCs/>
        </w:rPr>
        <w:t xml:space="preserve"> </w:t>
      </w:r>
      <w:r>
        <w:rPr>
          <w:rFonts w:ascii="Times New Roman" w:hAnsi="Times New Roman" w:cs="Times New Roman"/>
          <w:bCs/>
        </w:rPr>
        <w:t>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tblPr>
      <w:tblGrid>
        <w:gridCol w:w="4674"/>
        <w:gridCol w:w="2316"/>
        <w:gridCol w:w="2316"/>
      </w:tblGrid>
      <w:tr w:rsidR="002A0822" w:rsidTr="00EF174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Pr="00EF1742" w:rsidRDefault="002A0822" w:rsidP="00EF1742">
            <w:pPr>
              <w:pStyle w:val="NoSpacing"/>
              <w:spacing w:line="276" w:lineRule="auto"/>
              <w:jc w:val="center"/>
            </w:pPr>
            <w:r w:rsidRPr="00EF1742">
              <w:t>COMPLIED</w:t>
            </w:r>
          </w:p>
        </w:tc>
        <w:tc>
          <w:tcPr>
            <w:tcW w:w="2316" w:type="dxa"/>
            <w:vAlign w:val="center"/>
          </w:tcPr>
          <w:p w:rsidR="002A0822" w:rsidRPr="00EF1742" w:rsidRDefault="002A0822" w:rsidP="00EF1742">
            <w:pPr>
              <w:pStyle w:val="NoSpacing"/>
              <w:spacing w:line="276" w:lineRule="auto"/>
              <w:jc w:val="center"/>
            </w:pPr>
            <w:r w:rsidRPr="00EF1742">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0F1A72"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0F1A72"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r w:rsidRPr="00894FA9">
        <w:rPr>
          <w:rFonts w:ascii="Times New Roman" w:hAnsi="Times New Roman" w:cs="Times New Roman"/>
          <w:bCs/>
        </w:rPr>
        <w:t>.</w:t>
      </w:r>
      <w:r w:rsidRPr="00936868">
        <w:rPr>
          <w:rFonts w:ascii="Times New Roman" w:hAnsi="Times New Roman" w:cs="Times New Roman"/>
        </w:rPr>
        <w:t xml:space="preserve"> </w:t>
      </w:r>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EF1742" w:rsidRDefault="00EF1742"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p w:rsidR="00374379" w:rsidRPr="00533086" w:rsidRDefault="00464486" w:rsidP="00533086">
      <w:pPr>
        <w:autoSpaceDE w:val="0"/>
        <w:autoSpaceDN w:val="0"/>
        <w:adjustRightInd w:val="0"/>
        <w:jc w:val="right"/>
        <w:rPr>
          <w:rFonts w:ascii="Times New Roman" w:hAnsi="Times New Roman" w:cs="Times New Roman"/>
          <w:b/>
          <w:bCs/>
        </w:rPr>
      </w:pPr>
      <w:r>
        <w:rPr>
          <w:rFonts w:ascii="Times New Roman" w:hAnsi="Times New Roman" w:cs="Times New Roman"/>
          <w:b/>
          <w:bCs/>
        </w:rPr>
        <w:lastRenderedPageBreak/>
        <w:t>APPENDIX-</w:t>
      </w:r>
      <w:r w:rsidR="003531FA">
        <w:rPr>
          <w:rFonts w:ascii="Times New Roman" w:hAnsi="Times New Roman" w:cs="Times New Roman"/>
          <w:b/>
          <w:bCs/>
        </w:rPr>
        <w:t>L</w:t>
      </w:r>
    </w:p>
    <w:p w:rsidR="00374379" w:rsidRDefault="00374379" w:rsidP="00374379">
      <w:pPr>
        <w:spacing w:after="0" w:line="240" w:lineRule="auto"/>
        <w:jc w:val="center"/>
        <w:rPr>
          <w:rFonts w:asciiTheme="minorHAnsi" w:eastAsiaTheme="minorHAnsi" w:hAnsiTheme="minorHAnsi" w:cstheme="minorBidi"/>
          <w:b/>
        </w:rPr>
      </w:pP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00533086" w:rsidRPr="00533086">
        <w:rPr>
          <w:rFonts w:asciiTheme="minorHAnsi" w:eastAsiaTheme="minorHAnsi" w:hAnsiTheme="minorHAnsi" w:cstheme="minorBidi"/>
          <w:b/>
          <w:u w:val="single"/>
        </w:rPr>
        <w:t>T</w:t>
      </w:r>
      <w:r w:rsidRPr="00533086">
        <w:rPr>
          <w:rFonts w:asciiTheme="minorHAnsi" w:eastAsiaTheme="minorHAnsi" w:hAnsiTheme="minorHAnsi" w:cstheme="minorBidi"/>
          <w:b/>
          <w:u w:val="single"/>
        </w:rPr>
        <w:t>o</w:t>
      </w:r>
      <w:r w:rsidRPr="006467B8">
        <w:rPr>
          <w:rFonts w:asciiTheme="minorHAnsi" w:eastAsiaTheme="minorHAnsi" w:hAnsiTheme="minorHAnsi" w:cstheme="minorBidi"/>
          <w:b/>
          <w:u w:val="single"/>
        </w:rPr>
        <w:t xml:space="preserve"> be signed and submitted along with the offer</w:t>
      </w:r>
      <w:r w:rsidRPr="006467B8">
        <w:rPr>
          <w:rFonts w:asciiTheme="minorHAnsi" w:eastAsiaTheme="minorHAnsi" w:hAnsiTheme="minorHAnsi" w:cstheme="minorBidi"/>
          <w:b/>
        </w:rPr>
        <w:t>)</w:t>
      </w:r>
    </w:p>
    <w:p w:rsidR="00374379" w:rsidRDefault="00374379" w:rsidP="00374379">
      <w:pPr>
        <w:spacing w:after="0" w:line="240" w:lineRule="auto"/>
        <w:jc w:val="center"/>
        <w:rPr>
          <w:rFonts w:asciiTheme="minorHAnsi" w:eastAsiaTheme="minorHAnsi" w:hAnsiTheme="minorHAnsi" w:cstheme="minorBidi"/>
          <w:b/>
          <w:highlight w:val="yellow"/>
        </w:rPr>
      </w:pPr>
    </w:p>
    <w:p w:rsidR="00374379"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74379" w:rsidRDefault="00374379" w:rsidP="00374379">
      <w:pPr>
        <w:spacing w:after="0" w:line="240" w:lineRule="auto"/>
        <w:ind w:left="720"/>
        <w:contextualSpacing/>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74379" w:rsidRDefault="00374379" w:rsidP="00374379">
      <w:pPr>
        <w:spacing w:after="0" w:line="240" w:lineRule="auto"/>
        <w:jc w:val="both"/>
        <w:rPr>
          <w:rFonts w:asciiTheme="minorHAnsi" w:eastAsiaTheme="minorHAnsi" w:hAnsiTheme="minorHAnsi" w:cstheme="minorBidi"/>
        </w:rPr>
      </w:pPr>
    </w:p>
    <w:p w:rsidR="00374379" w:rsidRDefault="00374379" w:rsidP="00374379">
      <w:pPr>
        <w:spacing w:after="0" w:line="240" w:lineRule="auto"/>
        <w:jc w:val="right"/>
        <w:rPr>
          <w:rFonts w:asciiTheme="minorHAnsi" w:eastAsiaTheme="minorHAnsi" w:hAnsiTheme="minorHAnsi" w:cstheme="minorBidi"/>
        </w:rPr>
      </w:pPr>
      <w:r>
        <w:rPr>
          <w:rFonts w:asciiTheme="minorHAnsi" w:eastAsiaTheme="minorHAnsi" w:hAnsiTheme="minorHAnsi" w:cstheme="minorBidi"/>
        </w:rPr>
        <w:t>Contd…2</w:t>
      </w:r>
    </w:p>
    <w:p w:rsidR="00374379" w:rsidRDefault="00374379" w:rsidP="00374379">
      <w:pPr>
        <w:spacing w:after="0" w:line="240" w:lineRule="auto"/>
        <w:jc w:val="right"/>
        <w:rPr>
          <w:rFonts w:asciiTheme="minorHAnsi" w:eastAsiaTheme="minorHAnsi" w:hAnsiTheme="minorHAnsi" w:cstheme="minorBidi"/>
        </w:rPr>
      </w:pPr>
    </w:p>
    <w:p w:rsidR="00374379" w:rsidRDefault="00374379" w:rsidP="00374379">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lastRenderedPageBreak/>
        <w:t>-2-</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 the supply of goods / services are liable to GST under reverse charge mechanism, then the supplier should clearly mention the category under which it has been registered and also that "the liability of payment of GST is on the Recipient of service".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B75B82">
      <w:pPr>
        <w:numPr>
          <w:ilvl w:val="0"/>
          <w:numId w:val="79"/>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Place:                                                                                                                         for M/s……………………..</w:t>
      </w:r>
    </w:p>
    <w:p w:rsidR="00374379" w:rsidRPr="006467B8" w:rsidRDefault="00374379" w:rsidP="00374379">
      <w:pPr>
        <w:spacing w:after="0" w:line="240" w:lineRule="auto"/>
      </w:pPr>
      <w:r w:rsidRPr="006467B8">
        <w:rPr>
          <w:rFonts w:asciiTheme="minorHAnsi" w:eastAsiaTheme="minorHAnsi" w:hAnsiTheme="minorHAnsi" w:cstheme="minorBidi"/>
        </w:rPr>
        <w:t>Date:                                                                                                                                                 Signature</w:t>
      </w:r>
    </w:p>
    <w:p w:rsidR="00374379" w:rsidRDefault="00374379"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590EB1">
      <w:pPr>
        <w:spacing w:after="0"/>
        <w:jc w:val="right"/>
      </w:pPr>
    </w:p>
    <w:p w:rsidR="00334521" w:rsidRDefault="00334521" w:rsidP="00464486">
      <w:pPr>
        <w:spacing w:after="0"/>
      </w:pPr>
    </w:p>
    <w:sectPr w:rsidR="00334521" w:rsidSect="005B26C1">
      <w:headerReference w:type="default" r:id="rId25"/>
      <w:footerReference w:type="default" r:id="rId26"/>
      <w:pgSz w:w="12240" w:h="15840"/>
      <w:pgMar w:top="540" w:right="1440" w:bottom="0" w:left="1440" w:header="720" w:footer="720" w:gutter="0"/>
      <w:cols w:space="720" w:equalWidth="0">
        <w:col w:w="93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81C" w:rsidRDefault="00F1381C" w:rsidP="00C5616A">
      <w:pPr>
        <w:spacing w:after="0" w:line="240" w:lineRule="auto"/>
      </w:pPr>
      <w:r>
        <w:separator/>
      </w:r>
    </w:p>
  </w:endnote>
  <w:endnote w:type="continuationSeparator" w:id="1">
    <w:p w:rsidR="00F1381C" w:rsidRDefault="00F1381C" w:rsidP="00C56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Che">
    <w:panose1 w:val="02030609000101010101"/>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DotumChe">
    <w:panose1 w:val="020B0609000101010101"/>
    <w:charset w:val="81"/>
    <w:family w:val="modern"/>
    <w:pitch w:val="fixed"/>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6E" w:rsidRDefault="000F1A72">
    <w:pPr>
      <w:pStyle w:val="Footer"/>
      <w:jc w:val="right"/>
    </w:pPr>
    <w:fldSimple w:instr=" PAGE   \* MERGEFORMAT ">
      <w:r w:rsidR="003327BC">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81C" w:rsidRDefault="00F1381C" w:rsidP="00C5616A">
      <w:pPr>
        <w:spacing w:after="0" w:line="240" w:lineRule="auto"/>
      </w:pPr>
      <w:r>
        <w:separator/>
      </w:r>
    </w:p>
  </w:footnote>
  <w:footnote w:type="continuationSeparator" w:id="1">
    <w:p w:rsidR="00F1381C" w:rsidRDefault="00F1381C" w:rsidP="00C56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6E" w:rsidRPr="00FC27DE" w:rsidRDefault="00B7226E" w:rsidP="00FC27DE">
    <w:pPr>
      <w:pStyle w:val="Header"/>
      <w:jc w:val="center"/>
    </w:pPr>
    <w:r>
      <w:t>Bid Invitation no: 630003</w:t>
    </w:r>
    <w:r w:rsidR="00F4150F">
      <w:t>2030</w:t>
    </w:r>
    <w:r>
      <w:tab/>
    </w:r>
    <w:r>
      <w:tab/>
      <w:t xml:space="preserve">Page </w:t>
    </w:r>
    <w:r w:rsidR="000F1A72">
      <w:rPr>
        <w:b/>
        <w:sz w:val="24"/>
        <w:szCs w:val="24"/>
      </w:rPr>
      <w:fldChar w:fldCharType="begin"/>
    </w:r>
    <w:r>
      <w:rPr>
        <w:b/>
      </w:rPr>
      <w:instrText xml:space="preserve"> PAGE </w:instrText>
    </w:r>
    <w:r w:rsidR="000F1A72">
      <w:rPr>
        <w:b/>
        <w:sz w:val="24"/>
        <w:szCs w:val="24"/>
      </w:rPr>
      <w:fldChar w:fldCharType="separate"/>
    </w:r>
    <w:r w:rsidR="003327BC">
      <w:rPr>
        <w:b/>
        <w:noProof/>
      </w:rPr>
      <w:t>2</w:t>
    </w:r>
    <w:r w:rsidR="000F1A72">
      <w:rPr>
        <w:b/>
        <w:sz w:val="24"/>
        <w:szCs w:val="24"/>
      </w:rPr>
      <w:fldChar w:fldCharType="end"/>
    </w:r>
    <w:r>
      <w:t xml:space="preserve"> of </w:t>
    </w:r>
    <w:r w:rsidR="000F1A72">
      <w:rPr>
        <w:b/>
        <w:sz w:val="24"/>
        <w:szCs w:val="24"/>
      </w:rPr>
      <w:fldChar w:fldCharType="begin"/>
    </w:r>
    <w:r>
      <w:rPr>
        <w:b/>
      </w:rPr>
      <w:instrText xml:space="preserve"> NUMPAGES  </w:instrText>
    </w:r>
    <w:r w:rsidR="000F1A72">
      <w:rPr>
        <w:b/>
        <w:sz w:val="24"/>
        <w:szCs w:val="24"/>
      </w:rPr>
      <w:fldChar w:fldCharType="separate"/>
    </w:r>
    <w:r w:rsidR="003327BC">
      <w:rPr>
        <w:b/>
        <w:noProof/>
      </w:rPr>
      <w:t>59</w:t>
    </w:r>
    <w:r w:rsidR="000F1A72">
      <w:rPr>
        <w:b/>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0">
    <w:nsid w:val="1BF70ECE"/>
    <w:multiLevelType w:val="hybridMultilevel"/>
    <w:tmpl w:val="201AE1BE"/>
    <w:lvl w:ilvl="0" w:tplc="D4AA1CF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3">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E30F74"/>
    <w:multiLevelType w:val="hybridMultilevel"/>
    <w:tmpl w:val="16226212"/>
    <w:lvl w:ilvl="0" w:tplc="B1047BB8">
      <w:start w:val="1"/>
      <w:numFmt w:val="lowerRoman"/>
      <w:lvlText w:val="%1."/>
      <w:lvlJc w:val="righ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7">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2F70BD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8">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59">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2">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68">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69">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AEA384E"/>
    <w:multiLevelType w:val="hybridMultilevel"/>
    <w:tmpl w:val="B41040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0"/>
  </w:num>
  <w:num w:numId="3">
    <w:abstractNumId w:val="41"/>
  </w:num>
  <w:num w:numId="4">
    <w:abstractNumId w:val="65"/>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6"/>
  </w:num>
  <w:num w:numId="19">
    <w:abstractNumId w:val="13"/>
  </w:num>
  <w:num w:numId="20">
    <w:abstractNumId w:val="15"/>
  </w:num>
  <w:num w:numId="21">
    <w:abstractNumId w:val="62"/>
  </w:num>
  <w:num w:numId="22">
    <w:abstractNumId w:val="56"/>
  </w:num>
  <w:num w:numId="23">
    <w:abstractNumId w:val="43"/>
  </w:num>
  <w:num w:numId="24">
    <w:abstractNumId w:val="49"/>
  </w:num>
  <w:num w:numId="25">
    <w:abstractNumId w:val="66"/>
  </w:num>
  <w:num w:numId="26">
    <w:abstractNumId w:val="29"/>
  </w:num>
  <w:num w:numId="27">
    <w:abstractNumId w:val="27"/>
  </w:num>
  <w:num w:numId="28">
    <w:abstractNumId w:val="73"/>
  </w:num>
  <w:num w:numId="29">
    <w:abstractNumId w:val="42"/>
  </w:num>
  <w:num w:numId="30">
    <w:abstractNumId w:val="67"/>
  </w:num>
  <w:num w:numId="31">
    <w:abstractNumId w:val="75"/>
  </w:num>
  <w:num w:numId="32">
    <w:abstractNumId w:val="69"/>
  </w:num>
  <w:num w:numId="33">
    <w:abstractNumId w:val="52"/>
  </w:num>
  <w:num w:numId="34">
    <w:abstractNumId w:val="25"/>
  </w:num>
  <w:num w:numId="35">
    <w:abstractNumId w:val="14"/>
  </w:num>
  <w:num w:numId="36">
    <w:abstractNumId w:val="70"/>
  </w:num>
  <w:num w:numId="37">
    <w:abstractNumId w:val="59"/>
  </w:num>
  <w:num w:numId="38">
    <w:abstractNumId w:val="55"/>
  </w:num>
  <w:num w:numId="39">
    <w:abstractNumId w:val="16"/>
  </w:num>
  <w:num w:numId="40">
    <w:abstractNumId w:val="39"/>
  </w:num>
  <w:num w:numId="41">
    <w:abstractNumId w:val="34"/>
  </w:num>
  <w:num w:numId="42">
    <w:abstractNumId w:val="54"/>
  </w:num>
  <w:num w:numId="43">
    <w:abstractNumId w:val="37"/>
  </w:num>
  <w:num w:numId="44">
    <w:abstractNumId w:val="21"/>
  </w:num>
  <w:num w:numId="45">
    <w:abstractNumId w:val="63"/>
  </w:num>
  <w:num w:numId="46">
    <w:abstractNumId w:val="48"/>
  </w:num>
  <w:num w:numId="47">
    <w:abstractNumId w:val="60"/>
  </w:num>
  <w:num w:numId="48">
    <w:abstractNumId w:val="78"/>
  </w:num>
  <w:num w:numId="49">
    <w:abstractNumId w:val="46"/>
  </w:num>
  <w:num w:numId="50">
    <w:abstractNumId w:val="44"/>
  </w:num>
  <w:num w:numId="51">
    <w:abstractNumId w:val="17"/>
  </w:num>
  <w:num w:numId="52">
    <w:abstractNumId w:val="64"/>
  </w:num>
  <w:num w:numId="53">
    <w:abstractNumId w:val="23"/>
  </w:num>
  <w:num w:numId="54">
    <w:abstractNumId w:val="19"/>
  </w:num>
  <w:num w:numId="55">
    <w:abstractNumId w:val="50"/>
  </w:num>
  <w:num w:numId="56">
    <w:abstractNumId w:val="72"/>
  </w:num>
  <w:num w:numId="57">
    <w:abstractNumId w:val="36"/>
  </w:num>
  <w:num w:numId="58">
    <w:abstractNumId w:val="80"/>
  </w:num>
  <w:num w:numId="59">
    <w:abstractNumId w:val="74"/>
  </w:num>
  <w:num w:numId="60">
    <w:abstractNumId w:val="40"/>
  </w:num>
  <w:num w:numId="61">
    <w:abstractNumId w:val="18"/>
  </w:num>
  <w:num w:numId="62">
    <w:abstractNumId w:val="58"/>
  </w:num>
  <w:num w:numId="63">
    <w:abstractNumId w:val="31"/>
  </w:num>
  <w:num w:numId="64">
    <w:abstractNumId w:val="45"/>
  </w:num>
  <w:num w:numId="65">
    <w:abstractNumId w:val="28"/>
  </w:num>
  <w:num w:numId="66">
    <w:abstractNumId w:val="47"/>
  </w:num>
  <w:num w:numId="67">
    <w:abstractNumId w:val="24"/>
  </w:num>
  <w:num w:numId="68">
    <w:abstractNumId w:val="51"/>
  </w:num>
  <w:num w:numId="69">
    <w:abstractNumId w:val="32"/>
  </w:num>
  <w:num w:numId="70">
    <w:abstractNumId w:val="61"/>
  </w:num>
  <w:num w:numId="71">
    <w:abstractNumId w:val="79"/>
  </w:num>
  <w:num w:numId="72">
    <w:abstractNumId w:val="53"/>
  </w:num>
  <w:num w:numId="73">
    <w:abstractNumId w:val="22"/>
  </w:num>
  <w:num w:numId="74">
    <w:abstractNumId w:val="76"/>
  </w:num>
  <w:num w:numId="75">
    <w:abstractNumId w:val="71"/>
  </w:num>
  <w:num w:numId="76">
    <w:abstractNumId w:val="68"/>
  </w:num>
  <w:num w:numId="77">
    <w:abstractNumId w:val="35"/>
  </w:num>
  <w:num w:numId="78">
    <w:abstractNumId w:val="77"/>
  </w:num>
  <w:num w:numId="79">
    <w:abstractNumId w:val="33"/>
  </w:num>
  <w:num w:numId="80">
    <w:abstractNumId w:val="30"/>
  </w:num>
  <w:num w:numId="81">
    <w:abstractNumId w:val="57"/>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10"/>
  <w:displayHorizontalDrawingGridEvery w:val="2"/>
  <w:characterSpacingControl w:val="doNotCompress"/>
  <w:doNotValidateAgainstSchema/>
  <w:doNotDemarcateInvalidXml/>
  <w:hdrShapeDefaults>
    <o:shapedefaults v:ext="edit" spidmax="84994"/>
  </w:hdrShapeDefaults>
  <w:footnotePr>
    <w:footnote w:id="0"/>
    <w:footnote w:id="1"/>
  </w:footnotePr>
  <w:endnotePr>
    <w:endnote w:id="0"/>
    <w:endnote w:id="1"/>
  </w:endnotePr>
  <w:compat/>
  <w:rsids>
    <w:rsidRoot w:val="00045B09"/>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154F"/>
    <w:rsid w:val="0002163B"/>
    <w:rsid w:val="0002180F"/>
    <w:rsid w:val="000219FE"/>
    <w:rsid w:val="00021ADB"/>
    <w:rsid w:val="000229D7"/>
    <w:rsid w:val="0002356C"/>
    <w:rsid w:val="00024CF3"/>
    <w:rsid w:val="00025361"/>
    <w:rsid w:val="00025371"/>
    <w:rsid w:val="0002571F"/>
    <w:rsid w:val="00025822"/>
    <w:rsid w:val="000258DA"/>
    <w:rsid w:val="00025AF1"/>
    <w:rsid w:val="00025BE5"/>
    <w:rsid w:val="00025D69"/>
    <w:rsid w:val="0002698D"/>
    <w:rsid w:val="000269EE"/>
    <w:rsid w:val="000273E5"/>
    <w:rsid w:val="0002744F"/>
    <w:rsid w:val="00027B94"/>
    <w:rsid w:val="000304C2"/>
    <w:rsid w:val="000310D0"/>
    <w:rsid w:val="00031138"/>
    <w:rsid w:val="00031A02"/>
    <w:rsid w:val="00031A9C"/>
    <w:rsid w:val="00032AC5"/>
    <w:rsid w:val="00032C0D"/>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18B8"/>
    <w:rsid w:val="00042002"/>
    <w:rsid w:val="00043257"/>
    <w:rsid w:val="0004384B"/>
    <w:rsid w:val="00043AD8"/>
    <w:rsid w:val="000448E0"/>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B93"/>
    <w:rsid w:val="00072495"/>
    <w:rsid w:val="00072694"/>
    <w:rsid w:val="000726D4"/>
    <w:rsid w:val="000726FF"/>
    <w:rsid w:val="00072AC0"/>
    <w:rsid w:val="00072F0A"/>
    <w:rsid w:val="000733E4"/>
    <w:rsid w:val="0007348E"/>
    <w:rsid w:val="000734F4"/>
    <w:rsid w:val="000736B0"/>
    <w:rsid w:val="00073D02"/>
    <w:rsid w:val="00073D1F"/>
    <w:rsid w:val="00073D27"/>
    <w:rsid w:val="00073F8A"/>
    <w:rsid w:val="00075432"/>
    <w:rsid w:val="000755A0"/>
    <w:rsid w:val="00075BAA"/>
    <w:rsid w:val="0007765D"/>
    <w:rsid w:val="0008027E"/>
    <w:rsid w:val="00080AFD"/>
    <w:rsid w:val="000810D6"/>
    <w:rsid w:val="00081110"/>
    <w:rsid w:val="00081233"/>
    <w:rsid w:val="00081334"/>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90533"/>
    <w:rsid w:val="000906AC"/>
    <w:rsid w:val="00091618"/>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7498"/>
    <w:rsid w:val="000A76EA"/>
    <w:rsid w:val="000A7818"/>
    <w:rsid w:val="000A7BAF"/>
    <w:rsid w:val="000B0AE9"/>
    <w:rsid w:val="000B0C67"/>
    <w:rsid w:val="000B0CA5"/>
    <w:rsid w:val="000B14BB"/>
    <w:rsid w:val="000B1B88"/>
    <w:rsid w:val="000B229E"/>
    <w:rsid w:val="000B2690"/>
    <w:rsid w:val="000B2A92"/>
    <w:rsid w:val="000B2B9D"/>
    <w:rsid w:val="000B2D7A"/>
    <w:rsid w:val="000B2F4F"/>
    <w:rsid w:val="000B3221"/>
    <w:rsid w:val="000B3632"/>
    <w:rsid w:val="000B36A3"/>
    <w:rsid w:val="000B5C38"/>
    <w:rsid w:val="000B6113"/>
    <w:rsid w:val="000B68C1"/>
    <w:rsid w:val="000B6DA4"/>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6C80"/>
    <w:rsid w:val="000C6F98"/>
    <w:rsid w:val="000D09F4"/>
    <w:rsid w:val="000D10CC"/>
    <w:rsid w:val="000D1534"/>
    <w:rsid w:val="000D2581"/>
    <w:rsid w:val="000D2DA2"/>
    <w:rsid w:val="000D3503"/>
    <w:rsid w:val="000D445C"/>
    <w:rsid w:val="000D4563"/>
    <w:rsid w:val="000D493C"/>
    <w:rsid w:val="000D5601"/>
    <w:rsid w:val="000D56CF"/>
    <w:rsid w:val="000D5F35"/>
    <w:rsid w:val="000D6B33"/>
    <w:rsid w:val="000D7C16"/>
    <w:rsid w:val="000E0370"/>
    <w:rsid w:val="000E062D"/>
    <w:rsid w:val="000E0964"/>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7F1"/>
    <w:rsid w:val="000F18A6"/>
    <w:rsid w:val="000F1A72"/>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BCC"/>
    <w:rsid w:val="000F736A"/>
    <w:rsid w:val="000F763F"/>
    <w:rsid w:val="000F7EF2"/>
    <w:rsid w:val="00101015"/>
    <w:rsid w:val="0010176D"/>
    <w:rsid w:val="00101B1B"/>
    <w:rsid w:val="00101EE0"/>
    <w:rsid w:val="001028B6"/>
    <w:rsid w:val="00103E6B"/>
    <w:rsid w:val="00104080"/>
    <w:rsid w:val="00104B4C"/>
    <w:rsid w:val="00104CF9"/>
    <w:rsid w:val="001061F6"/>
    <w:rsid w:val="00107036"/>
    <w:rsid w:val="00107C2D"/>
    <w:rsid w:val="001102E8"/>
    <w:rsid w:val="0011042E"/>
    <w:rsid w:val="00110BAC"/>
    <w:rsid w:val="001115BD"/>
    <w:rsid w:val="00112D45"/>
    <w:rsid w:val="00112D79"/>
    <w:rsid w:val="001135E0"/>
    <w:rsid w:val="00113F5E"/>
    <w:rsid w:val="00114AB8"/>
    <w:rsid w:val="0011503F"/>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61A0"/>
    <w:rsid w:val="00126D03"/>
    <w:rsid w:val="00126FE6"/>
    <w:rsid w:val="00127095"/>
    <w:rsid w:val="0012768E"/>
    <w:rsid w:val="00130676"/>
    <w:rsid w:val="00130EA8"/>
    <w:rsid w:val="00131E97"/>
    <w:rsid w:val="00132994"/>
    <w:rsid w:val="00133C0B"/>
    <w:rsid w:val="0013474C"/>
    <w:rsid w:val="0013481F"/>
    <w:rsid w:val="00134AB4"/>
    <w:rsid w:val="00134E1A"/>
    <w:rsid w:val="00136857"/>
    <w:rsid w:val="00136CA0"/>
    <w:rsid w:val="00137562"/>
    <w:rsid w:val="00140E93"/>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1C"/>
    <w:rsid w:val="00146685"/>
    <w:rsid w:val="0014792F"/>
    <w:rsid w:val="00150692"/>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5D7D"/>
    <w:rsid w:val="001662D6"/>
    <w:rsid w:val="00166C78"/>
    <w:rsid w:val="00167399"/>
    <w:rsid w:val="001675AA"/>
    <w:rsid w:val="001711EE"/>
    <w:rsid w:val="001718E1"/>
    <w:rsid w:val="00171AB3"/>
    <w:rsid w:val="00171D0B"/>
    <w:rsid w:val="00172AA5"/>
    <w:rsid w:val="00174C4D"/>
    <w:rsid w:val="00175044"/>
    <w:rsid w:val="001751F9"/>
    <w:rsid w:val="0017555F"/>
    <w:rsid w:val="001758B1"/>
    <w:rsid w:val="00175D34"/>
    <w:rsid w:val="0017706C"/>
    <w:rsid w:val="00177130"/>
    <w:rsid w:val="001771C8"/>
    <w:rsid w:val="001771D6"/>
    <w:rsid w:val="00177458"/>
    <w:rsid w:val="0017777D"/>
    <w:rsid w:val="0017798C"/>
    <w:rsid w:val="00180308"/>
    <w:rsid w:val="00180473"/>
    <w:rsid w:val="00180501"/>
    <w:rsid w:val="00181007"/>
    <w:rsid w:val="00181433"/>
    <w:rsid w:val="001814BB"/>
    <w:rsid w:val="00181B86"/>
    <w:rsid w:val="00182785"/>
    <w:rsid w:val="0018323D"/>
    <w:rsid w:val="00183479"/>
    <w:rsid w:val="00184F1C"/>
    <w:rsid w:val="001855F8"/>
    <w:rsid w:val="00185831"/>
    <w:rsid w:val="00185929"/>
    <w:rsid w:val="00186EE6"/>
    <w:rsid w:val="00186EFE"/>
    <w:rsid w:val="0018736C"/>
    <w:rsid w:val="0018771C"/>
    <w:rsid w:val="001877BE"/>
    <w:rsid w:val="001912A1"/>
    <w:rsid w:val="00191C1C"/>
    <w:rsid w:val="001924F0"/>
    <w:rsid w:val="0019361F"/>
    <w:rsid w:val="0019365E"/>
    <w:rsid w:val="00193694"/>
    <w:rsid w:val="00193842"/>
    <w:rsid w:val="00194E6E"/>
    <w:rsid w:val="0019531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BDB"/>
    <w:rsid w:val="001A6CCF"/>
    <w:rsid w:val="001B0312"/>
    <w:rsid w:val="001B03DE"/>
    <w:rsid w:val="001B0552"/>
    <w:rsid w:val="001B0EAC"/>
    <w:rsid w:val="001B245F"/>
    <w:rsid w:val="001B2AE5"/>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12C"/>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37C"/>
    <w:rsid w:val="001E04E1"/>
    <w:rsid w:val="001E04E4"/>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B5"/>
    <w:rsid w:val="002002F9"/>
    <w:rsid w:val="00200639"/>
    <w:rsid w:val="00200E17"/>
    <w:rsid w:val="00200E87"/>
    <w:rsid w:val="00201118"/>
    <w:rsid w:val="002012E5"/>
    <w:rsid w:val="002013EA"/>
    <w:rsid w:val="00201581"/>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CFC"/>
    <w:rsid w:val="00222D5D"/>
    <w:rsid w:val="00224A97"/>
    <w:rsid w:val="00224F4C"/>
    <w:rsid w:val="00225EA5"/>
    <w:rsid w:val="00225EE8"/>
    <w:rsid w:val="00226179"/>
    <w:rsid w:val="002263F0"/>
    <w:rsid w:val="00227469"/>
    <w:rsid w:val="002300A2"/>
    <w:rsid w:val="00230726"/>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061"/>
    <w:rsid w:val="002377BB"/>
    <w:rsid w:val="00237D47"/>
    <w:rsid w:val="002404FC"/>
    <w:rsid w:val="0024254C"/>
    <w:rsid w:val="00242609"/>
    <w:rsid w:val="00242627"/>
    <w:rsid w:val="002439B1"/>
    <w:rsid w:val="002443CD"/>
    <w:rsid w:val="00244A8E"/>
    <w:rsid w:val="0024505F"/>
    <w:rsid w:val="00245324"/>
    <w:rsid w:val="002456C0"/>
    <w:rsid w:val="00245A95"/>
    <w:rsid w:val="0024658C"/>
    <w:rsid w:val="00246D50"/>
    <w:rsid w:val="00247A80"/>
    <w:rsid w:val="00250228"/>
    <w:rsid w:val="00250656"/>
    <w:rsid w:val="00250F81"/>
    <w:rsid w:val="002511CA"/>
    <w:rsid w:val="0025130B"/>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69CD"/>
    <w:rsid w:val="0029124F"/>
    <w:rsid w:val="00291267"/>
    <w:rsid w:val="002913F2"/>
    <w:rsid w:val="00291862"/>
    <w:rsid w:val="00291944"/>
    <w:rsid w:val="00291E3C"/>
    <w:rsid w:val="0029206F"/>
    <w:rsid w:val="00292DC1"/>
    <w:rsid w:val="0029375D"/>
    <w:rsid w:val="002937E8"/>
    <w:rsid w:val="00294762"/>
    <w:rsid w:val="00294BFE"/>
    <w:rsid w:val="00294CC7"/>
    <w:rsid w:val="00296D1F"/>
    <w:rsid w:val="00296DEC"/>
    <w:rsid w:val="00297B3D"/>
    <w:rsid w:val="002A0822"/>
    <w:rsid w:val="002A131A"/>
    <w:rsid w:val="002A1A06"/>
    <w:rsid w:val="002A223D"/>
    <w:rsid w:val="002A2F47"/>
    <w:rsid w:val="002A3B17"/>
    <w:rsid w:val="002A4450"/>
    <w:rsid w:val="002A56A5"/>
    <w:rsid w:val="002A5BC7"/>
    <w:rsid w:val="002A6B58"/>
    <w:rsid w:val="002A6C7E"/>
    <w:rsid w:val="002A6F23"/>
    <w:rsid w:val="002A7017"/>
    <w:rsid w:val="002A7341"/>
    <w:rsid w:val="002A7AEC"/>
    <w:rsid w:val="002A7DEA"/>
    <w:rsid w:val="002B17F7"/>
    <w:rsid w:val="002B1A3C"/>
    <w:rsid w:val="002B1E22"/>
    <w:rsid w:val="002B2897"/>
    <w:rsid w:val="002B36F7"/>
    <w:rsid w:val="002B4840"/>
    <w:rsid w:val="002B4B43"/>
    <w:rsid w:val="002B5294"/>
    <w:rsid w:val="002B63AD"/>
    <w:rsid w:val="002B658F"/>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5C38"/>
    <w:rsid w:val="002C5CCD"/>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6A96"/>
    <w:rsid w:val="002D7388"/>
    <w:rsid w:val="002E01A2"/>
    <w:rsid w:val="002E04A7"/>
    <w:rsid w:val="002E06E6"/>
    <w:rsid w:val="002E0DC4"/>
    <w:rsid w:val="002E14D7"/>
    <w:rsid w:val="002E1B76"/>
    <w:rsid w:val="002E2888"/>
    <w:rsid w:val="002E2EDF"/>
    <w:rsid w:val="002E464B"/>
    <w:rsid w:val="002E5025"/>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3291"/>
    <w:rsid w:val="00303310"/>
    <w:rsid w:val="00303A32"/>
    <w:rsid w:val="003041CD"/>
    <w:rsid w:val="00304CDC"/>
    <w:rsid w:val="00305A11"/>
    <w:rsid w:val="00305E64"/>
    <w:rsid w:val="0030681A"/>
    <w:rsid w:val="00310926"/>
    <w:rsid w:val="00310E0E"/>
    <w:rsid w:val="00310E2E"/>
    <w:rsid w:val="00311715"/>
    <w:rsid w:val="003121E9"/>
    <w:rsid w:val="00312EAE"/>
    <w:rsid w:val="003131FB"/>
    <w:rsid w:val="00313589"/>
    <w:rsid w:val="00313AE2"/>
    <w:rsid w:val="00313F24"/>
    <w:rsid w:val="0031530C"/>
    <w:rsid w:val="00315FE6"/>
    <w:rsid w:val="00316C05"/>
    <w:rsid w:val="00317E9E"/>
    <w:rsid w:val="00320978"/>
    <w:rsid w:val="00320C67"/>
    <w:rsid w:val="00321775"/>
    <w:rsid w:val="00322E08"/>
    <w:rsid w:val="003248C0"/>
    <w:rsid w:val="00324F3D"/>
    <w:rsid w:val="00325A7F"/>
    <w:rsid w:val="00325E85"/>
    <w:rsid w:val="00326B8E"/>
    <w:rsid w:val="00327661"/>
    <w:rsid w:val="0032798E"/>
    <w:rsid w:val="003279D1"/>
    <w:rsid w:val="00327FA5"/>
    <w:rsid w:val="003303F3"/>
    <w:rsid w:val="00330C69"/>
    <w:rsid w:val="003324B9"/>
    <w:rsid w:val="003327BC"/>
    <w:rsid w:val="003336CB"/>
    <w:rsid w:val="00333C28"/>
    <w:rsid w:val="00333D30"/>
    <w:rsid w:val="00334521"/>
    <w:rsid w:val="003346BA"/>
    <w:rsid w:val="00334B6D"/>
    <w:rsid w:val="0033510F"/>
    <w:rsid w:val="00335E30"/>
    <w:rsid w:val="00340109"/>
    <w:rsid w:val="0034059F"/>
    <w:rsid w:val="003413D5"/>
    <w:rsid w:val="00341439"/>
    <w:rsid w:val="00341451"/>
    <w:rsid w:val="00341672"/>
    <w:rsid w:val="003416B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1FA"/>
    <w:rsid w:val="003532D6"/>
    <w:rsid w:val="00353538"/>
    <w:rsid w:val="00354360"/>
    <w:rsid w:val="00354E14"/>
    <w:rsid w:val="00355493"/>
    <w:rsid w:val="003555DE"/>
    <w:rsid w:val="00355C4C"/>
    <w:rsid w:val="00355E72"/>
    <w:rsid w:val="00356117"/>
    <w:rsid w:val="00356D27"/>
    <w:rsid w:val="00357074"/>
    <w:rsid w:val="00357446"/>
    <w:rsid w:val="0036007D"/>
    <w:rsid w:val="0036034E"/>
    <w:rsid w:val="003606FF"/>
    <w:rsid w:val="003609CE"/>
    <w:rsid w:val="00361458"/>
    <w:rsid w:val="00361799"/>
    <w:rsid w:val="00361A16"/>
    <w:rsid w:val="00361F57"/>
    <w:rsid w:val="00362167"/>
    <w:rsid w:val="0036228B"/>
    <w:rsid w:val="00362E6C"/>
    <w:rsid w:val="00362E8C"/>
    <w:rsid w:val="0036365A"/>
    <w:rsid w:val="003637A4"/>
    <w:rsid w:val="00363EBC"/>
    <w:rsid w:val="003650D3"/>
    <w:rsid w:val="00365D85"/>
    <w:rsid w:val="00366A41"/>
    <w:rsid w:val="003671CC"/>
    <w:rsid w:val="00370A90"/>
    <w:rsid w:val="00370C36"/>
    <w:rsid w:val="003714C0"/>
    <w:rsid w:val="0037194E"/>
    <w:rsid w:val="00371EC0"/>
    <w:rsid w:val="00372716"/>
    <w:rsid w:val="00372CA6"/>
    <w:rsid w:val="00373DBC"/>
    <w:rsid w:val="00373E4B"/>
    <w:rsid w:val="00374379"/>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209C"/>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CB3"/>
    <w:rsid w:val="003A412C"/>
    <w:rsid w:val="003A4630"/>
    <w:rsid w:val="003A47A6"/>
    <w:rsid w:val="003A4A50"/>
    <w:rsid w:val="003A5A91"/>
    <w:rsid w:val="003A5CB1"/>
    <w:rsid w:val="003A6266"/>
    <w:rsid w:val="003A6C05"/>
    <w:rsid w:val="003A7009"/>
    <w:rsid w:val="003A7146"/>
    <w:rsid w:val="003A7A0B"/>
    <w:rsid w:val="003A7E48"/>
    <w:rsid w:val="003B0184"/>
    <w:rsid w:val="003B0660"/>
    <w:rsid w:val="003B1FB8"/>
    <w:rsid w:val="003B251D"/>
    <w:rsid w:val="003B2565"/>
    <w:rsid w:val="003B3104"/>
    <w:rsid w:val="003B376F"/>
    <w:rsid w:val="003B3CDB"/>
    <w:rsid w:val="003B3E4E"/>
    <w:rsid w:val="003B417F"/>
    <w:rsid w:val="003B4261"/>
    <w:rsid w:val="003B440A"/>
    <w:rsid w:val="003B49C2"/>
    <w:rsid w:val="003B4ADD"/>
    <w:rsid w:val="003B55C3"/>
    <w:rsid w:val="003B5CEF"/>
    <w:rsid w:val="003B62ED"/>
    <w:rsid w:val="003B6F6A"/>
    <w:rsid w:val="003B7264"/>
    <w:rsid w:val="003C070F"/>
    <w:rsid w:val="003C1670"/>
    <w:rsid w:val="003C25B0"/>
    <w:rsid w:val="003C5C61"/>
    <w:rsid w:val="003C5EA8"/>
    <w:rsid w:val="003C689B"/>
    <w:rsid w:val="003C69DE"/>
    <w:rsid w:val="003C6BF0"/>
    <w:rsid w:val="003C772E"/>
    <w:rsid w:val="003D11BC"/>
    <w:rsid w:val="003D1A4C"/>
    <w:rsid w:val="003D21E8"/>
    <w:rsid w:val="003D22AE"/>
    <w:rsid w:val="003D24D4"/>
    <w:rsid w:val="003D2DFD"/>
    <w:rsid w:val="003D2E9B"/>
    <w:rsid w:val="003D3012"/>
    <w:rsid w:val="003D30AF"/>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55AD"/>
    <w:rsid w:val="003E6307"/>
    <w:rsid w:val="003E68D8"/>
    <w:rsid w:val="003E7711"/>
    <w:rsid w:val="003E79D0"/>
    <w:rsid w:val="003E7C3A"/>
    <w:rsid w:val="003E7C78"/>
    <w:rsid w:val="003E7CFD"/>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2CD"/>
    <w:rsid w:val="004053C7"/>
    <w:rsid w:val="0040581C"/>
    <w:rsid w:val="00405F76"/>
    <w:rsid w:val="00406952"/>
    <w:rsid w:val="00407066"/>
    <w:rsid w:val="00410525"/>
    <w:rsid w:val="00410542"/>
    <w:rsid w:val="00411523"/>
    <w:rsid w:val="00411A21"/>
    <w:rsid w:val="00411F65"/>
    <w:rsid w:val="00412216"/>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645"/>
    <w:rsid w:val="004249A6"/>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FC5"/>
    <w:rsid w:val="00433CE7"/>
    <w:rsid w:val="00433E87"/>
    <w:rsid w:val="0043463C"/>
    <w:rsid w:val="0043467C"/>
    <w:rsid w:val="0043566C"/>
    <w:rsid w:val="00435CCF"/>
    <w:rsid w:val="0043690D"/>
    <w:rsid w:val="00436D51"/>
    <w:rsid w:val="00436DBE"/>
    <w:rsid w:val="00437290"/>
    <w:rsid w:val="004377DB"/>
    <w:rsid w:val="00437F7A"/>
    <w:rsid w:val="00440EA3"/>
    <w:rsid w:val="004419C5"/>
    <w:rsid w:val="00441CAD"/>
    <w:rsid w:val="00441DE1"/>
    <w:rsid w:val="004423C3"/>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C83"/>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4486"/>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6644"/>
    <w:rsid w:val="004773F9"/>
    <w:rsid w:val="0047785B"/>
    <w:rsid w:val="00477A7B"/>
    <w:rsid w:val="00477EF3"/>
    <w:rsid w:val="00480682"/>
    <w:rsid w:val="00480FBA"/>
    <w:rsid w:val="004810A3"/>
    <w:rsid w:val="0048129C"/>
    <w:rsid w:val="004814E4"/>
    <w:rsid w:val="004835C9"/>
    <w:rsid w:val="00484DD7"/>
    <w:rsid w:val="004866AD"/>
    <w:rsid w:val="00486ECF"/>
    <w:rsid w:val="00487563"/>
    <w:rsid w:val="00487B4B"/>
    <w:rsid w:val="00490635"/>
    <w:rsid w:val="004917A3"/>
    <w:rsid w:val="00491AA3"/>
    <w:rsid w:val="00492FE7"/>
    <w:rsid w:val="0049339B"/>
    <w:rsid w:val="00493A85"/>
    <w:rsid w:val="00493B1C"/>
    <w:rsid w:val="00493C1D"/>
    <w:rsid w:val="00493CA7"/>
    <w:rsid w:val="00493CEE"/>
    <w:rsid w:val="00493FFE"/>
    <w:rsid w:val="004944BC"/>
    <w:rsid w:val="0049461E"/>
    <w:rsid w:val="00495CF3"/>
    <w:rsid w:val="00495DFE"/>
    <w:rsid w:val="00496337"/>
    <w:rsid w:val="00496916"/>
    <w:rsid w:val="00496BC7"/>
    <w:rsid w:val="00496D9D"/>
    <w:rsid w:val="00497396"/>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A3E"/>
    <w:rsid w:val="004B3F37"/>
    <w:rsid w:val="004B452B"/>
    <w:rsid w:val="004B6426"/>
    <w:rsid w:val="004B6F80"/>
    <w:rsid w:val="004B7060"/>
    <w:rsid w:val="004B74DB"/>
    <w:rsid w:val="004B7EDE"/>
    <w:rsid w:val="004C101E"/>
    <w:rsid w:val="004C2302"/>
    <w:rsid w:val="004C262B"/>
    <w:rsid w:val="004C2C76"/>
    <w:rsid w:val="004C2E77"/>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952"/>
    <w:rsid w:val="004D320A"/>
    <w:rsid w:val="004D32C9"/>
    <w:rsid w:val="004D3818"/>
    <w:rsid w:val="004D43BD"/>
    <w:rsid w:val="004D4401"/>
    <w:rsid w:val="004D48E4"/>
    <w:rsid w:val="004D5DAA"/>
    <w:rsid w:val="004D67F5"/>
    <w:rsid w:val="004E0375"/>
    <w:rsid w:val="004E0539"/>
    <w:rsid w:val="004E13C2"/>
    <w:rsid w:val="004E169E"/>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6B2C"/>
    <w:rsid w:val="004E6E2E"/>
    <w:rsid w:val="004E794C"/>
    <w:rsid w:val="004E7D9F"/>
    <w:rsid w:val="004F04A9"/>
    <w:rsid w:val="004F0F73"/>
    <w:rsid w:val="004F1D7C"/>
    <w:rsid w:val="004F1EEE"/>
    <w:rsid w:val="004F251A"/>
    <w:rsid w:val="004F3187"/>
    <w:rsid w:val="004F4028"/>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E27"/>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974"/>
    <w:rsid w:val="005264A5"/>
    <w:rsid w:val="00526D1A"/>
    <w:rsid w:val="00526D71"/>
    <w:rsid w:val="00527D89"/>
    <w:rsid w:val="00530914"/>
    <w:rsid w:val="00530E6E"/>
    <w:rsid w:val="00530FDF"/>
    <w:rsid w:val="00531C20"/>
    <w:rsid w:val="00531FA7"/>
    <w:rsid w:val="005327A1"/>
    <w:rsid w:val="00532920"/>
    <w:rsid w:val="00532A53"/>
    <w:rsid w:val="00533086"/>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777"/>
    <w:rsid w:val="005459C2"/>
    <w:rsid w:val="00545C2E"/>
    <w:rsid w:val="00545C58"/>
    <w:rsid w:val="0054613F"/>
    <w:rsid w:val="0054760D"/>
    <w:rsid w:val="0054792F"/>
    <w:rsid w:val="00550783"/>
    <w:rsid w:val="00550A69"/>
    <w:rsid w:val="00550E6A"/>
    <w:rsid w:val="005512B3"/>
    <w:rsid w:val="0055137B"/>
    <w:rsid w:val="00551F4E"/>
    <w:rsid w:val="005521F0"/>
    <w:rsid w:val="00554113"/>
    <w:rsid w:val="0055420F"/>
    <w:rsid w:val="00555053"/>
    <w:rsid w:val="00555698"/>
    <w:rsid w:val="00556DA8"/>
    <w:rsid w:val="005576F0"/>
    <w:rsid w:val="0056129B"/>
    <w:rsid w:val="00561628"/>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9E3"/>
    <w:rsid w:val="00571D16"/>
    <w:rsid w:val="00571D4B"/>
    <w:rsid w:val="0057254E"/>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DD9"/>
    <w:rsid w:val="00586E5F"/>
    <w:rsid w:val="00587102"/>
    <w:rsid w:val="00587F7A"/>
    <w:rsid w:val="005902DA"/>
    <w:rsid w:val="0059043F"/>
    <w:rsid w:val="0059059F"/>
    <w:rsid w:val="00590774"/>
    <w:rsid w:val="00590EB1"/>
    <w:rsid w:val="00591E75"/>
    <w:rsid w:val="00591E95"/>
    <w:rsid w:val="005923A8"/>
    <w:rsid w:val="0059331A"/>
    <w:rsid w:val="0059365C"/>
    <w:rsid w:val="005939AF"/>
    <w:rsid w:val="00593B5D"/>
    <w:rsid w:val="00595CFF"/>
    <w:rsid w:val="00595D70"/>
    <w:rsid w:val="005960ED"/>
    <w:rsid w:val="00596164"/>
    <w:rsid w:val="00596422"/>
    <w:rsid w:val="005971B7"/>
    <w:rsid w:val="00597A20"/>
    <w:rsid w:val="00597E42"/>
    <w:rsid w:val="005A0C1B"/>
    <w:rsid w:val="005A12C4"/>
    <w:rsid w:val="005A15A4"/>
    <w:rsid w:val="005A2A76"/>
    <w:rsid w:val="005A36DF"/>
    <w:rsid w:val="005A3FDD"/>
    <w:rsid w:val="005A4985"/>
    <w:rsid w:val="005A4F23"/>
    <w:rsid w:val="005A50C4"/>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B99"/>
    <w:rsid w:val="005C0E50"/>
    <w:rsid w:val="005C14EF"/>
    <w:rsid w:val="005C1B6D"/>
    <w:rsid w:val="005C224F"/>
    <w:rsid w:val="005C3124"/>
    <w:rsid w:val="005C3CC3"/>
    <w:rsid w:val="005C482D"/>
    <w:rsid w:val="005C55A9"/>
    <w:rsid w:val="005C6529"/>
    <w:rsid w:val="005C6E7B"/>
    <w:rsid w:val="005C7245"/>
    <w:rsid w:val="005C754E"/>
    <w:rsid w:val="005C7862"/>
    <w:rsid w:val="005C7C9C"/>
    <w:rsid w:val="005C7D66"/>
    <w:rsid w:val="005D00D6"/>
    <w:rsid w:val="005D01DA"/>
    <w:rsid w:val="005D067B"/>
    <w:rsid w:val="005D08AD"/>
    <w:rsid w:val="005D1CB4"/>
    <w:rsid w:val="005D2107"/>
    <w:rsid w:val="005D22B7"/>
    <w:rsid w:val="005D2316"/>
    <w:rsid w:val="005D24A4"/>
    <w:rsid w:val="005D3244"/>
    <w:rsid w:val="005D3AC3"/>
    <w:rsid w:val="005D4109"/>
    <w:rsid w:val="005D4380"/>
    <w:rsid w:val="005D4AFB"/>
    <w:rsid w:val="005D5124"/>
    <w:rsid w:val="005D7317"/>
    <w:rsid w:val="005D7D96"/>
    <w:rsid w:val="005E0198"/>
    <w:rsid w:val="005E0399"/>
    <w:rsid w:val="005E0484"/>
    <w:rsid w:val="005E0B3A"/>
    <w:rsid w:val="005E12F3"/>
    <w:rsid w:val="005E2364"/>
    <w:rsid w:val="005E360D"/>
    <w:rsid w:val="005E3833"/>
    <w:rsid w:val="005E3EFC"/>
    <w:rsid w:val="005E3F6F"/>
    <w:rsid w:val="005E415A"/>
    <w:rsid w:val="005E44AE"/>
    <w:rsid w:val="005E4616"/>
    <w:rsid w:val="005E5065"/>
    <w:rsid w:val="005E64A0"/>
    <w:rsid w:val="005E7668"/>
    <w:rsid w:val="005E7E0C"/>
    <w:rsid w:val="005F12F6"/>
    <w:rsid w:val="005F137D"/>
    <w:rsid w:val="005F1922"/>
    <w:rsid w:val="005F2077"/>
    <w:rsid w:val="005F4297"/>
    <w:rsid w:val="005F4D56"/>
    <w:rsid w:val="005F50D8"/>
    <w:rsid w:val="005F525B"/>
    <w:rsid w:val="005F58DE"/>
    <w:rsid w:val="005F5E7D"/>
    <w:rsid w:val="005F6141"/>
    <w:rsid w:val="005F7943"/>
    <w:rsid w:val="00600865"/>
    <w:rsid w:val="00600F09"/>
    <w:rsid w:val="00601873"/>
    <w:rsid w:val="00601C94"/>
    <w:rsid w:val="00601DBE"/>
    <w:rsid w:val="00601F69"/>
    <w:rsid w:val="006020B1"/>
    <w:rsid w:val="00602C12"/>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5329"/>
    <w:rsid w:val="00625C3F"/>
    <w:rsid w:val="00625CE3"/>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59B"/>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38AB"/>
    <w:rsid w:val="00684CAE"/>
    <w:rsid w:val="00684EFA"/>
    <w:rsid w:val="006863C6"/>
    <w:rsid w:val="00686D1D"/>
    <w:rsid w:val="006875A7"/>
    <w:rsid w:val="00687DE9"/>
    <w:rsid w:val="00687EB8"/>
    <w:rsid w:val="00690775"/>
    <w:rsid w:val="00690DC6"/>
    <w:rsid w:val="006911A5"/>
    <w:rsid w:val="00691B29"/>
    <w:rsid w:val="00692146"/>
    <w:rsid w:val="00693070"/>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4B59"/>
    <w:rsid w:val="006A4C38"/>
    <w:rsid w:val="006A5504"/>
    <w:rsid w:val="006A59AB"/>
    <w:rsid w:val="006A5DE1"/>
    <w:rsid w:val="006A62A5"/>
    <w:rsid w:val="006A69F3"/>
    <w:rsid w:val="006A729C"/>
    <w:rsid w:val="006A7A1D"/>
    <w:rsid w:val="006B0B06"/>
    <w:rsid w:val="006B0F4D"/>
    <w:rsid w:val="006B1310"/>
    <w:rsid w:val="006B188C"/>
    <w:rsid w:val="006B1F61"/>
    <w:rsid w:val="006B26B7"/>
    <w:rsid w:val="006B2FAD"/>
    <w:rsid w:val="006B3348"/>
    <w:rsid w:val="006B3A2D"/>
    <w:rsid w:val="006B3C3E"/>
    <w:rsid w:val="006B3E6E"/>
    <w:rsid w:val="006B4120"/>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3F59"/>
    <w:rsid w:val="006C402B"/>
    <w:rsid w:val="006C4400"/>
    <w:rsid w:val="006C4623"/>
    <w:rsid w:val="006C463D"/>
    <w:rsid w:val="006C4F57"/>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4FED"/>
    <w:rsid w:val="006D563B"/>
    <w:rsid w:val="006D60E8"/>
    <w:rsid w:val="006D6B04"/>
    <w:rsid w:val="006D74F4"/>
    <w:rsid w:val="006D7D04"/>
    <w:rsid w:val="006E18FF"/>
    <w:rsid w:val="006E1A96"/>
    <w:rsid w:val="006E1F3F"/>
    <w:rsid w:val="006E260A"/>
    <w:rsid w:val="006E28D8"/>
    <w:rsid w:val="006E49CA"/>
    <w:rsid w:val="006E4C61"/>
    <w:rsid w:val="006E4E71"/>
    <w:rsid w:val="006E5091"/>
    <w:rsid w:val="006E5524"/>
    <w:rsid w:val="006E5733"/>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37ED1"/>
    <w:rsid w:val="00740476"/>
    <w:rsid w:val="00740A99"/>
    <w:rsid w:val="00740B30"/>
    <w:rsid w:val="00741776"/>
    <w:rsid w:val="00741BAD"/>
    <w:rsid w:val="00741C72"/>
    <w:rsid w:val="00742A4E"/>
    <w:rsid w:val="00743F13"/>
    <w:rsid w:val="00744EAD"/>
    <w:rsid w:val="00745ED3"/>
    <w:rsid w:val="007461B5"/>
    <w:rsid w:val="00746756"/>
    <w:rsid w:val="007468D4"/>
    <w:rsid w:val="007469CE"/>
    <w:rsid w:val="00746E0C"/>
    <w:rsid w:val="00747872"/>
    <w:rsid w:val="00747AE0"/>
    <w:rsid w:val="00747B77"/>
    <w:rsid w:val="00750988"/>
    <w:rsid w:val="007523DB"/>
    <w:rsid w:val="007535D4"/>
    <w:rsid w:val="00753632"/>
    <w:rsid w:val="00753758"/>
    <w:rsid w:val="007549FC"/>
    <w:rsid w:val="00755B84"/>
    <w:rsid w:val="007561AA"/>
    <w:rsid w:val="007564ED"/>
    <w:rsid w:val="00756FAE"/>
    <w:rsid w:val="00756FD6"/>
    <w:rsid w:val="00760681"/>
    <w:rsid w:val="00760DE6"/>
    <w:rsid w:val="0076103E"/>
    <w:rsid w:val="00761102"/>
    <w:rsid w:val="00761824"/>
    <w:rsid w:val="00761A1A"/>
    <w:rsid w:val="00761E0F"/>
    <w:rsid w:val="00761E1B"/>
    <w:rsid w:val="00762F65"/>
    <w:rsid w:val="0076320C"/>
    <w:rsid w:val="007637C4"/>
    <w:rsid w:val="00764C24"/>
    <w:rsid w:val="00765245"/>
    <w:rsid w:val="007658F6"/>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722"/>
    <w:rsid w:val="00774DBC"/>
    <w:rsid w:val="007764CB"/>
    <w:rsid w:val="00777644"/>
    <w:rsid w:val="007801E4"/>
    <w:rsid w:val="0078023C"/>
    <w:rsid w:val="00781392"/>
    <w:rsid w:val="00781F36"/>
    <w:rsid w:val="00782502"/>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E29"/>
    <w:rsid w:val="00792EBE"/>
    <w:rsid w:val="00793C80"/>
    <w:rsid w:val="007948D2"/>
    <w:rsid w:val="00794962"/>
    <w:rsid w:val="00794C48"/>
    <w:rsid w:val="007955B4"/>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3B67"/>
    <w:rsid w:val="007A4620"/>
    <w:rsid w:val="007A536F"/>
    <w:rsid w:val="007A58B9"/>
    <w:rsid w:val="007A7165"/>
    <w:rsid w:val="007A787D"/>
    <w:rsid w:val="007A7958"/>
    <w:rsid w:val="007B0755"/>
    <w:rsid w:val="007B128D"/>
    <w:rsid w:val="007B152A"/>
    <w:rsid w:val="007B195B"/>
    <w:rsid w:val="007B1C69"/>
    <w:rsid w:val="007B1D9A"/>
    <w:rsid w:val="007B1F96"/>
    <w:rsid w:val="007B33C3"/>
    <w:rsid w:val="007B342E"/>
    <w:rsid w:val="007B3B2C"/>
    <w:rsid w:val="007B3B58"/>
    <w:rsid w:val="007B4039"/>
    <w:rsid w:val="007B449E"/>
    <w:rsid w:val="007B46BF"/>
    <w:rsid w:val="007B4E70"/>
    <w:rsid w:val="007B5253"/>
    <w:rsid w:val="007B5B2E"/>
    <w:rsid w:val="007B5BA2"/>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C5E"/>
    <w:rsid w:val="007C7125"/>
    <w:rsid w:val="007C75B7"/>
    <w:rsid w:val="007C79D2"/>
    <w:rsid w:val="007C7EA9"/>
    <w:rsid w:val="007D01B5"/>
    <w:rsid w:val="007D16FB"/>
    <w:rsid w:val="007D19C1"/>
    <w:rsid w:val="007D22F6"/>
    <w:rsid w:val="007D2650"/>
    <w:rsid w:val="007D28BE"/>
    <w:rsid w:val="007D29C1"/>
    <w:rsid w:val="007D2EB2"/>
    <w:rsid w:val="007D332D"/>
    <w:rsid w:val="007D3614"/>
    <w:rsid w:val="007D45E9"/>
    <w:rsid w:val="007D4646"/>
    <w:rsid w:val="007D48D4"/>
    <w:rsid w:val="007D4CFB"/>
    <w:rsid w:val="007D5342"/>
    <w:rsid w:val="007D5461"/>
    <w:rsid w:val="007D5698"/>
    <w:rsid w:val="007D71EC"/>
    <w:rsid w:val="007D7DB5"/>
    <w:rsid w:val="007E0895"/>
    <w:rsid w:val="007E0939"/>
    <w:rsid w:val="007E10C2"/>
    <w:rsid w:val="007E14E2"/>
    <w:rsid w:val="007E15E3"/>
    <w:rsid w:val="007E2972"/>
    <w:rsid w:val="007E3376"/>
    <w:rsid w:val="007E371B"/>
    <w:rsid w:val="007E3CA4"/>
    <w:rsid w:val="007E3FD5"/>
    <w:rsid w:val="007E442B"/>
    <w:rsid w:val="007E4C80"/>
    <w:rsid w:val="007E4EC5"/>
    <w:rsid w:val="007E50AD"/>
    <w:rsid w:val="007E5134"/>
    <w:rsid w:val="007E5D35"/>
    <w:rsid w:val="007E5DEF"/>
    <w:rsid w:val="007E621C"/>
    <w:rsid w:val="007E67A9"/>
    <w:rsid w:val="007E6919"/>
    <w:rsid w:val="007E6F10"/>
    <w:rsid w:val="007E6F20"/>
    <w:rsid w:val="007E72D4"/>
    <w:rsid w:val="007E7664"/>
    <w:rsid w:val="007E7E39"/>
    <w:rsid w:val="007F0EEC"/>
    <w:rsid w:val="007F13C1"/>
    <w:rsid w:val="007F17B6"/>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D8E"/>
    <w:rsid w:val="0080145D"/>
    <w:rsid w:val="00801545"/>
    <w:rsid w:val="00801D78"/>
    <w:rsid w:val="00801FE8"/>
    <w:rsid w:val="00802AE8"/>
    <w:rsid w:val="00803D7B"/>
    <w:rsid w:val="00803FE1"/>
    <w:rsid w:val="0080451B"/>
    <w:rsid w:val="00804638"/>
    <w:rsid w:val="0080471C"/>
    <w:rsid w:val="00805D05"/>
    <w:rsid w:val="008064E6"/>
    <w:rsid w:val="0080671C"/>
    <w:rsid w:val="008073F7"/>
    <w:rsid w:val="008076F3"/>
    <w:rsid w:val="00807810"/>
    <w:rsid w:val="00810129"/>
    <w:rsid w:val="00810CC0"/>
    <w:rsid w:val="0081137B"/>
    <w:rsid w:val="00811519"/>
    <w:rsid w:val="008119C4"/>
    <w:rsid w:val="00812737"/>
    <w:rsid w:val="008128F5"/>
    <w:rsid w:val="00812B0C"/>
    <w:rsid w:val="00813AA0"/>
    <w:rsid w:val="00814FF7"/>
    <w:rsid w:val="0081527D"/>
    <w:rsid w:val="0081578B"/>
    <w:rsid w:val="00816065"/>
    <w:rsid w:val="008160E0"/>
    <w:rsid w:val="0081729F"/>
    <w:rsid w:val="00817A09"/>
    <w:rsid w:val="008204A8"/>
    <w:rsid w:val="00820FD6"/>
    <w:rsid w:val="0082215D"/>
    <w:rsid w:val="008222FE"/>
    <w:rsid w:val="008224F4"/>
    <w:rsid w:val="008226CB"/>
    <w:rsid w:val="00822975"/>
    <w:rsid w:val="008229DC"/>
    <w:rsid w:val="00823C19"/>
    <w:rsid w:val="0082446F"/>
    <w:rsid w:val="00824817"/>
    <w:rsid w:val="00824E9A"/>
    <w:rsid w:val="0082709E"/>
    <w:rsid w:val="008274BF"/>
    <w:rsid w:val="0082783F"/>
    <w:rsid w:val="00827A0F"/>
    <w:rsid w:val="00827BD0"/>
    <w:rsid w:val="008309DC"/>
    <w:rsid w:val="00830EE9"/>
    <w:rsid w:val="008316F7"/>
    <w:rsid w:val="00831A2C"/>
    <w:rsid w:val="00832BFA"/>
    <w:rsid w:val="0083346F"/>
    <w:rsid w:val="00834742"/>
    <w:rsid w:val="008347D9"/>
    <w:rsid w:val="008347F8"/>
    <w:rsid w:val="00834E5A"/>
    <w:rsid w:val="008352A0"/>
    <w:rsid w:val="00835F4B"/>
    <w:rsid w:val="00836221"/>
    <w:rsid w:val="0083645A"/>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88F"/>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586"/>
    <w:rsid w:val="00872687"/>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2365"/>
    <w:rsid w:val="00882805"/>
    <w:rsid w:val="008829D0"/>
    <w:rsid w:val="00882D52"/>
    <w:rsid w:val="00883253"/>
    <w:rsid w:val="0088345C"/>
    <w:rsid w:val="0088411C"/>
    <w:rsid w:val="0088490C"/>
    <w:rsid w:val="00884BD5"/>
    <w:rsid w:val="00884FAA"/>
    <w:rsid w:val="008871B0"/>
    <w:rsid w:val="00887B5B"/>
    <w:rsid w:val="00890A40"/>
    <w:rsid w:val="00890A8F"/>
    <w:rsid w:val="00890DD7"/>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2BA7"/>
    <w:rsid w:val="008B2E56"/>
    <w:rsid w:val="008B3151"/>
    <w:rsid w:val="008B3B5A"/>
    <w:rsid w:val="008B5D17"/>
    <w:rsid w:val="008B6450"/>
    <w:rsid w:val="008B6A67"/>
    <w:rsid w:val="008B6E97"/>
    <w:rsid w:val="008B7E03"/>
    <w:rsid w:val="008C0296"/>
    <w:rsid w:val="008C02E7"/>
    <w:rsid w:val="008C05E0"/>
    <w:rsid w:val="008C0AF4"/>
    <w:rsid w:val="008C1510"/>
    <w:rsid w:val="008C2BD5"/>
    <w:rsid w:val="008C32D3"/>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351C"/>
    <w:rsid w:val="008D3F78"/>
    <w:rsid w:val="008D54C6"/>
    <w:rsid w:val="008D7E68"/>
    <w:rsid w:val="008E086D"/>
    <w:rsid w:val="008E099D"/>
    <w:rsid w:val="008E125C"/>
    <w:rsid w:val="008E1A51"/>
    <w:rsid w:val="008E1A72"/>
    <w:rsid w:val="008E2470"/>
    <w:rsid w:val="008E2DDF"/>
    <w:rsid w:val="008E2F02"/>
    <w:rsid w:val="008E357E"/>
    <w:rsid w:val="008E5C46"/>
    <w:rsid w:val="008E79CD"/>
    <w:rsid w:val="008F0ACD"/>
    <w:rsid w:val="008F17F8"/>
    <w:rsid w:val="008F2102"/>
    <w:rsid w:val="008F2218"/>
    <w:rsid w:val="008F2E0C"/>
    <w:rsid w:val="008F3598"/>
    <w:rsid w:val="008F3B44"/>
    <w:rsid w:val="008F3E7B"/>
    <w:rsid w:val="008F41A4"/>
    <w:rsid w:val="008F4448"/>
    <w:rsid w:val="008F4A42"/>
    <w:rsid w:val="008F4D80"/>
    <w:rsid w:val="008F5C5A"/>
    <w:rsid w:val="008F71D9"/>
    <w:rsid w:val="008F74FB"/>
    <w:rsid w:val="008F7FDF"/>
    <w:rsid w:val="009009E3"/>
    <w:rsid w:val="0090165C"/>
    <w:rsid w:val="00901851"/>
    <w:rsid w:val="0090194A"/>
    <w:rsid w:val="00901DBF"/>
    <w:rsid w:val="009021E2"/>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915"/>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508"/>
    <w:rsid w:val="00922B87"/>
    <w:rsid w:val="00922C8A"/>
    <w:rsid w:val="0092340C"/>
    <w:rsid w:val="00923BF2"/>
    <w:rsid w:val="0092427E"/>
    <w:rsid w:val="00924990"/>
    <w:rsid w:val="0092569F"/>
    <w:rsid w:val="00925A4B"/>
    <w:rsid w:val="00926526"/>
    <w:rsid w:val="009266E0"/>
    <w:rsid w:val="00926CD7"/>
    <w:rsid w:val="009276A6"/>
    <w:rsid w:val="00927AF8"/>
    <w:rsid w:val="00930032"/>
    <w:rsid w:val="009303F1"/>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B1F"/>
    <w:rsid w:val="00955F46"/>
    <w:rsid w:val="009561A4"/>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632"/>
    <w:rsid w:val="00983E7A"/>
    <w:rsid w:val="009841C4"/>
    <w:rsid w:val="0098436F"/>
    <w:rsid w:val="00984820"/>
    <w:rsid w:val="009849E4"/>
    <w:rsid w:val="00985470"/>
    <w:rsid w:val="009855D6"/>
    <w:rsid w:val="00985930"/>
    <w:rsid w:val="00987748"/>
    <w:rsid w:val="00987E19"/>
    <w:rsid w:val="00990136"/>
    <w:rsid w:val="00990B5F"/>
    <w:rsid w:val="00991200"/>
    <w:rsid w:val="00991222"/>
    <w:rsid w:val="00991948"/>
    <w:rsid w:val="00991D71"/>
    <w:rsid w:val="00991FF6"/>
    <w:rsid w:val="00992836"/>
    <w:rsid w:val="00992AF9"/>
    <w:rsid w:val="00992E5A"/>
    <w:rsid w:val="00993ACD"/>
    <w:rsid w:val="00993C54"/>
    <w:rsid w:val="009946DA"/>
    <w:rsid w:val="0099596F"/>
    <w:rsid w:val="009962C1"/>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26E2"/>
    <w:rsid w:val="009C2D21"/>
    <w:rsid w:val="009C3616"/>
    <w:rsid w:val="009C3C99"/>
    <w:rsid w:val="009C3DE6"/>
    <w:rsid w:val="009C471B"/>
    <w:rsid w:val="009C4721"/>
    <w:rsid w:val="009C4730"/>
    <w:rsid w:val="009C79C4"/>
    <w:rsid w:val="009C7B98"/>
    <w:rsid w:val="009C7DCD"/>
    <w:rsid w:val="009D0647"/>
    <w:rsid w:val="009D0C1F"/>
    <w:rsid w:val="009D25B2"/>
    <w:rsid w:val="009D5968"/>
    <w:rsid w:val="009D5FA1"/>
    <w:rsid w:val="009D6122"/>
    <w:rsid w:val="009D7342"/>
    <w:rsid w:val="009D7C26"/>
    <w:rsid w:val="009E0675"/>
    <w:rsid w:val="009E0FFA"/>
    <w:rsid w:val="009E27B4"/>
    <w:rsid w:val="009E294E"/>
    <w:rsid w:val="009E2CC9"/>
    <w:rsid w:val="009E3DFA"/>
    <w:rsid w:val="009E4800"/>
    <w:rsid w:val="009E4957"/>
    <w:rsid w:val="009E52EF"/>
    <w:rsid w:val="009E5B93"/>
    <w:rsid w:val="009E5DD7"/>
    <w:rsid w:val="009E5F11"/>
    <w:rsid w:val="009E682B"/>
    <w:rsid w:val="009E68D1"/>
    <w:rsid w:val="009E73AF"/>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A7D"/>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476"/>
    <w:rsid w:val="00A205F2"/>
    <w:rsid w:val="00A20887"/>
    <w:rsid w:val="00A21258"/>
    <w:rsid w:val="00A21A8B"/>
    <w:rsid w:val="00A21D28"/>
    <w:rsid w:val="00A21EC3"/>
    <w:rsid w:val="00A22479"/>
    <w:rsid w:val="00A224FE"/>
    <w:rsid w:val="00A22803"/>
    <w:rsid w:val="00A22A78"/>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F20"/>
    <w:rsid w:val="00A40546"/>
    <w:rsid w:val="00A4060F"/>
    <w:rsid w:val="00A408D2"/>
    <w:rsid w:val="00A411AC"/>
    <w:rsid w:val="00A414E6"/>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2EF"/>
    <w:rsid w:val="00A50ABC"/>
    <w:rsid w:val="00A51514"/>
    <w:rsid w:val="00A5178F"/>
    <w:rsid w:val="00A52115"/>
    <w:rsid w:val="00A54898"/>
    <w:rsid w:val="00A54F7C"/>
    <w:rsid w:val="00A5538B"/>
    <w:rsid w:val="00A55FB6"/>
    <w:rsid w:val="00A56F4C"/>
    <w:rsid w:val="00A571F5"/>
    <w:rsid w:val="00A572E0"/>
    <w:rsid w:val="00A612CC"/>
    <w:rsid w:val="00A613E9"/>
    <w:rsid w:val="00A61F5E"/>
    <w:rsid w:val="00A62127"/>
    <w:rsid w:val="00A627FE"/>
    <w:rsid w:val="00A62D97"/>
    <w:rsid w:val="00A64BE3"/>
    <w:rsid w:val="00A657BE"/>
    <w:rsid w:val="00A65961"/>
    <w:rsid w:val="00A66557"/>
    <w:rsid w:val="00A669A8"/>
    <w:rsid w:val="00A66B9D"/>
    <w:rsid w:val="00A67B52"/>
    <w:rsid w:val="00A7001C"/>
    <w:rsid w:val="00A70855"/>
    <w:rsid w:val="00A7095E"/>
    <w:rsid w:val="00A70A89"/>
    <w:rsid w:val="00A70F55"/>
    <w:rsid w:val="00A71240"/>
    <w:rsid w:val="00A71500"/>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3246"/>
    <w:rsid w:val="00A83351"/>
    <w:rsid w:val="00A833EC"/>
    <w:rsid w:val="00A843B5"/>
    <w:rsid w:val="00A8474E"/>
    <w:rsid w:val="00A84848"/>
    <w:rsid w:val="00A84CA1"/>
    <w:rsid w:val="00A85432"/>
    <w:rsid w:val="00A8547F"/>
    <w:rsid w:val="00A864C9"/>
    <w:rsid w:val="00A90396"/>
    <w:rsid w:val="00A923C5"/>
    <w:rsid w:val="00A92480"/>
    <w:rsid w:val="00A92484"/>
    <w:rsid w:val="00A92B9D"/>
    <w:rsid w:val="00A94B6D"/>
    <w:rsid w:val="00A94BA4"/>
    <w:rsid w:val="00A95201"/>
    <w:rsid w:val="00A96120"/>
    <w:rsid w:val="00A96496"/>
    <w:rsid w:val="00A96B7C"/>
    <w:rsid w:val="00AA0024"/>
    <w:rsid w:val="00AA0265"/>
    <w:rsid w:val="00AA0C25"/>
    <w:rsid w:val="00AA11EC"/>
    <w:rsid w:val="00AA1510"/>
    <w:rsid w:val="00AA1A6E"/>
    <w:rsid w:val="00AA1A72"/>
    <w:rsid w:val="00AA1EBB"/>
    <w:rsid w:val="00AA1EBC"/>
    <w:rsid w:val="00AA2EF3"/>
    <w:rsid w:val="00AA2FBC"/>
    <w:rsid w:val="00AA3379"/>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7B9"/>
    <w:rsid w:val="00AB19FC"/>
    <w:rsid w:val="00AB1AB6"/>
    <w:rsid w:val="00AB272B"/>
    <w:rsid w:val="00AB2800"/>
    <w:rsid w:val="00AB2DA4"/>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74FF"/>
    <w:rsid w:val="00AD78E0"/>
    <w:rsid w:val="00AD7AE3"/>
    <w:rsid w:val="00AE029A"/>
    <w:rsid w:val="00AE0F43"/>
    <w:rsid w:val="00AE2241"/>
    <w:rsid w:val="00AE35A9"/>
    <w:rsid w:val="00AE436B"/>
    <w:rsid w:val="00AE4415"/>
    <w:rsid w:val="00AE4716"/>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50AB"/>
    <w:rsid w:val="00AF619B"/>
    <w:rsid w:val="00AF61A8"/>
    <w:rsid w:val="00AF6347"/>
    <w:rsid w:val="00AF7301"/>
    <w:rsid w:val="00AF7339"/>
    <w:rsid w:val="00B02053"/>
    <w:rsid w:val="00B02695"/>
    <w:rsid w:val="00B029E5"/>
    <w:rsid w:val="00B02E50"/>
    <w:rsid w:val="00B02F41"/>
    <w:rsid w:val="00B03DF1"/>
    <w:rsid w:val="00B0415A"/>
    <w:rsid w:val="00B05933"/>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34EA"/>
    <w:rsid w:val="00B23A7D"/>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41F5"/>
    <w:rsid w:val="00B345DB"/>
    <w:rsid w:val="00B34BE9"/>
    <w:rsid w:val="00B34E89"/>
    <w:rsid w:val="00B35250"/>
    <w:rsid w:val="00B365C5"/>
    <w:rsid w:val="00B36B32"/>
    <w:rsid w:val="00B36B3A"/>
    <w:rsid w:val="00B37570"/>
    <w:rsid w:val="00B3778C"/>
    <w:rsid w:val="00B400B9"/>
    <w:rsid w:val="00B41056"/>
    <w:rsid w:val="00B41891"/>
    <w:rsid w:val="00B41A41"/>
    <w:rsid w:val="00B42532"/>
    <w:rsid w:val="00B43333"/>
    <w:rsid w:val="00B43370"/>
    <w:rsid w:val="00B4347F"/>
    <w:rsid w:val="00B44909"/>
    <w:rsid w:val="00B44CC0"/>
    <w:rsid w:val="00B44E8B"/>
    <w:rsid w:val="00B44EFD"/>
    <w:rsid w:val="00B45C66"/>
    <w:rsid w:val="00B45EEE"/>
    <w:rsid w:val="00B46188"/>
    <w:rsid w:val="00B464B0"/>
    <w:rsid w:val="00B46C6B"/>
    <w:rsid w:val="00B4721D"/>
    <w:rsid w:val="00B479D9"/>
    <w:rsid w:val="00B47FDF"/>
    <w:rsid w:val="00B5053D"/>
    <w:rsid w:val="00B5092D"/>
    <w:rsid w:val="00B50C53"/>
    <w:rsid w:val="00B50EF5"/>
    <w:rsid w:val="00B517B8"/>
    <w:rsid w:val="00B51E04"/>
    <w:rsid w:val="00B51E0F"/>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180"/>
    <w:rsid w:val="00B643FD"/>
    <w:rsid w:val="00B6440D"/>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26E"/>
    <w:rsid w:val="00B7267A"/>
    <w:rsid w:val="00B72A00"/>
    <w:rsid w:val="00B72C63"/>
    <w:rsid w:val="00B72DC3"/>
    <w:rsid w:val="00B73C2E"/>
    <w:rsid w:val="00B73D81"/>
    <w:rsid w:val="00B741E2"/>
    <w:rsid w:val="00B74A8E"/>
    <w:rsid w:val="00B757D0"/>
    <w:rsid w:val="00B75B82"/>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4A9F"/>
    <w:rsid w:val="00BA5076"/>
    <w:rsid w:val="00BA57F3"/>
    <w:rsid w:val="00BA5BBC"/>
    <w:rsid w:val="00BA735B"/>
    <w:rsid w:val="00BA78BF"/>
    <w:rsid w:val="00BA7B32"/>
    <w:rsid w:val="00BB01D9"/>
    <w:rsid w:val="00BB0709"/>
    <w:rsid w:val="00BB0F0A"/>
    <w:rsid w:val="00BB1E23"/>
    <w:rsid w:val="00BB2981"/>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AB9"/>
    <w:rsid w:val="00BC4AE8"/>
    <w:rsid w:val="00BC605C"/>
    <w:rsid w:val="00BC664C"/>
    <w:rsid w:val="00BC6F71"/>
    <w:rsid w:val="00BD06A4"/>
    <w:rsid w:val="00BD1DD8"/>
    <w:rsid w:val="00BD24EF"/>
    <w:rsid w:val="00BD317A"/>
    <w:rsid w:val="00BD3281"/>
    <w:rsid w:val="00BD3831"/>
    <w:rsid w:val="00BD3F41"/>
    <w:rsid w:val="00BD4CC5"/>
    <w:rsid w:val="00BD4D97"/>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5AD5"/>
    <w:rsid w:val="00C16437"/>
    <w:rsid w:val="00C201FF"/>
    <w:rsid w:val="00C2050A"/>
    <w:rsid w:val="00C20632"/>
    <w:rsid w:val="00C20672"/>
    <w:rsid w:val="00C20984"/>
    <w:rsid w:val="00C2139C"/>
    <w:rsid w:val="00C22A63"/>
    <w:rsid w:val="00C2336D"/>
    <w:rsid w:val="00C235C1"/>
    <w:rsid w:val="00C236F7"/>
    <w:rsid w:val="00C24819"/>
    <w:rsid w:val="00C251B0"/>
    <w:rsid w:val="00C2571B"/>
    <w:rsid w:val="00C25E6A"/>
    <w:rsid w:val="00C2697A"/>
    <w:rsid w:val="00C269C0"/>
    <w:rsid w:val="00C26AD2"/>
    <w:rsid w:val="00C26D08"/>
    <w:rsid w:val="00C27E96"/>
    <w:rsid w:val="00C303D8"/>
    <w:rsid w:val="00C312C3"/>
    <w:rsid w:val="00C315B0"/>
    <w:rsid w:val="00C31A05"/>
    <w:rsid w:val="00C31A64"/>
    <w:rsid w:val="00C3201B"/>
    <w:rsid w:val="00C336D5"/>
    <w:rsid w:val="00C33C1D"/>
    <w:rsid w:val="00C33C3D"/>
    <w:rsid w:val="00C343BE"/>
    <w:rsid w:val="00C34526"/>
    <w:rsid w:val="00C34D06"/>
    <w:rsid w:val="00C352BA"/>
    <w:rsid w:val="00C356CE"/>
    <w:rsid w:val="00C35FF4"/>
    <w:rsid w:val="00C361C5"/>
    <w:rsid w:val="00C362ED"/>
    <w:rsid w:val="00C36334"/>
    <w:rsid w:val="00C36A08"/>
    <w:rsid w:val="00C36E9E"/>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85A"/>
    <w:rsid w:val="00C6499F"/>
    <w:rsid w:val="00C64DF4"/>
    <w:rsid w:val="00C650FB"/>
    <w:rsid w:val="00C659FD"/>
    <w:rsid w:val="00C65BF0"/>
    <w:rsid w:val="00C65FFF"/>
    <w:rsid w:val="00C667B7"/>
    <w:rsid w:val="00C6687E"/>
    <w:rsid w:val="00C6738B"/>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AAE"/>
    <w:rsid w:val="00C84BC4"/>
    <w:rsid w:val="00C84FAD"/>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774"/>
    <w:rsid w:val="00C95D6A"/>
    <w:rsid w:val="00C972D2"/>
    <w:rsid w:val="00C974FC"/>
    <w:rsid w:val="00C97586"/>
    <w:rsid w:val="00C97CFD"/>
    <w:rsid w:val="00CA01E8"/>
    <w:rsid w:val="00CA0795"/>
    <w:rsid w:val="00CA098B"/>
    <w:rsid w:val="00CA0C2D"/>
    <w:rsid w:val="00CA1586"/>
    <w:rsid w:val="00CA1A42"/>
    <w:rsid w:val="00CA216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508"/>
    <w:rsid w:val="00CC0616"/>
    <w:rsid w:val="00CC129F"/>
    <w:rsid w:val="00CC18EE"/>
    <w:rsid w:val="00CC1969"/>
    <w:rsid w:val="00CC19A5"/>
    <w:rsid w:val="00CC2204"/>
    <w:rsid w:val="00CC223C"/>
    <w:rsid w:val="00CC245F"/>
    <w:rsid w:val="00CC25EE"/>
    <w:rsid w:val="00CC279B"/>
    <w:rsid w:val="00CC3B53"/>
    <w:rsid w:val="00CC3C09"/>
    <w:rsid w:val="00CC4C7A"/>
    <w:rsid w:val="00CC6203"/>
    <w:rsid w:val="00CC626D"/>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568"/>
    <w:rsid w:val="00D006B3"/>
    <w:rsid w:val="00D016CB"/>
    <w:rsid w:val="00D01BDD"/>
    <w:rsid w:val="00D01D7E"/>
    <w:rsid w:val="00D02024"/>
    <w:rsid w:val="00D03A1E"/>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BE4"/>
    <w:rsid w:val="00D12DAC"/>
    <w:rsid w:val="00D1347E"/>
    <w:rsid w:val="00D1355B"/>
    <w:rsid w:val="00D155B0"/>
    <w:rsid w:val="00D1618C"/>
    <w:rsid w:val="00D170FC"/>
    <w:rsid w:val="00D2007D"/>
    <w:rsid w:val="00D20EB6"/>
    <w:rsid w:val="00D21107"/>
    <w:rsid w:val="00D217A9"/>
    <w:rsid w:val="00D21AFC"/>
    <w:rsid w:val="00D22DCC"/>
    <w:rsid w:val="00D22FF3"/>
    <w:rsid w:val="00D24480"/>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2936"/>
    <w:rsid w:val="00D32D94"/>
    <w:rsid w:val="00D33068"/>
    <w:rsid w:val="00D3309A"/>
    <w:rsid w:val="00D337C0"/>
    <w:rsid w:val="00D34134"/>
    <w:rsid w:val="00D34B86"/>
    <w:rsid w:val="00D35B68"/>
    <w:rsid w:val="00D35BBA"/>
    <w:rsid w:val="00D35C40"/>
    <w:rsid w:val="00D36346"/>
    <w:rsid w:val="00D366CE"/>
    <w:rsid w:val="00D37997"/>
    <w:rsid w:val="00D379FF"/>
    <w:rsid w:val="00D37C3A"/>
    <w:rsid w:val="00D40CA3"/>
    <w:rsid w:val="00D418ED"/>
    <w:rsid w:val="00D424E7"/>
    <w:rsid w:val="00D43875"/>
    <w:rsid w:val="00D441C4"/>
    <w:rsid w:val="00D447EC"/>
    <w:rsid w:val="00D44BF7"/>
    <w:rsid w:val="00D44D15"/>
    <w:rsid w:val="00D473C7"/>
    <w:rsid w:val="00D478A7"/>
    <w:rsid w:val="00D478D0"/>
    <w:rsid w:val="00D50589"/>
    <w:rsid w:val="00D516FC"/>
    <w:rsid w:val="00D51725"/>
    <w:rsid w:val="00D51F75"/>
    <w:rsid w:val="00D5216D"/>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59A"/>
    <w:rsid w:val="00DB570C"/>
    <w:rsid w:val="00DB5F25"/>
    <w:rsid w:val="00DB6654"/>
    <w:rsid w:val="00DB67E7"/>
    <w:rsid w:val="00DB682D"/>
    <w:rsid w:val="00DB6B5A"/>
    <w:rsid w:val="00DB73CE"/>
    <w:rsid w:val="00DC0AC6"/>
    <w:rsid w:val="00DC246E"/>
    <w:rsid w:val="00DC2B7E"/>
    <w:rsid w:val="00DC2CAF"/>
    <w:rsid w:val="00DC2EFE"/>
    <w:rsid w:val="00DC34DF"/>
    <w:rsid w:val="00DC3B6C"/>
    <w:rsid w:val="00DC3CDA"/>
    <w:rsid w:val="00DC4D03"/>
    <w:rsid w:val="00DC4DD6"/>
    <w:rsid w:val="00DC7210"/>
    <w:rsid w:val="00DC751B"/>
    <w:rsid w:val="00DD04D6"/>
    <w:rsid w:val="00DD1CD5"/>
    <w:rsid w:val="00DD216E"/>
    <w:rsid w:val="00DD23AF"/>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BCC"/>
    <w:rsid w:val="00E0260F"/>
    <w:rsid w:val="00E02ED9"/>
    <w:rsid w:val="00E04499"/>
    <w:rsid w:val="00E04D42"/>
    <w:rsid w:val="00E04FB5"/>
    <w:rsid w:val="00E04FC9"/>
    <w:rsid w:val="00E059BE"/>
    <w:rsid w:val="00E059D7"/>
    <w:rsid w:val="00E05B93"/>
    <w:rsid w:val="00E065FC"/>
    <w:rsid w:val="00E07FAD"/>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71D"/>
    <w:rsid w:val="00E308BD"/>
    <w:rsid w:val="00E30A6E"/>
    <w:rsid w:val="00E314CA"/>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C1A"/>
    <w:rsid w:val="00E44DF4"/>
    <w:rsid w:val="00E44EC0"/>
    <w:rsid w:val="00E45939"/>
    <w:rsid w:val="00E459EB"/>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65D"/>
    <w:rsid w:val="00E57A8C"/>
    <w:rsid w:val="00E60331"/>
    <w:rsid w:val="00E6051A"/>
    <w:rsid w:val="00E60864"/>
    <w:rsid w:val="00E6212F"/>
    <w:rsid w:val="00E62BC9"/>
    <w:rsid w:val="00E63D2B"/>
    <w:rsid w:val="00E64293"/>
    <w:rsid w:val="00E66864"/>
    <w:rsid w:val="00E66968"/>
    <w:rsid w:val="00E66E61"/>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14E"/>
    <w:rsid w:val="00E813B8"/>
    <w:rsid w:val="00E817B7"/>
    <w:rsid w:val="00E8187A"/>
    <w:rsid w:val="00E81BAA"/>
    <w:rsid w:val="00E82145"/>
    <w:rsid w:val="00E83C0C"/>
    <w:rsid w:val="00E83DBC"/>
    <w:rsid w:val="00E84689"/>
    <w:rsid w:val="00E849D6"/>
    <w:rsid w:val="00E85003"/>
    <w:rsid w:val="00E85023"/>
    <w:rsid w:val="00E855F3"/>
    <w:rsid w:val="00E85E44"/>
    <w:rsid w:val="00E85E8E"/>
    <w:rsid w:val="00E86771"/>
    <w:rsid w:val="00E86CFE"/>
    <w:rsid w:val="00E8711D"/>
    <w:rsid w:val="00E87167"/>
    <w:rsid w:val="00E9101B"/>
    <w:rsid w:val="00E91D44"/>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1157"/>
    <w:rsid w:val="00EA193B"/>
    <w:rsid w:val="00EA1986"/>
    <w:rsid w:val="00EA2307"/>
    <w:rsid w:val="00EA237B"/>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D0D"/>
    <w:rsid w:val="00EC7E3C"/>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742"/>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381C"/>
    <w:rsid w:val="00F13CB0"/>
    <w:rsid w:val="00F14688"/>
    <w:rsid w:val="00F14881"/>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1D9"/>
    <w:rsid w:val="00F32624"/>
    <w:rsid w:val="00F32991"/>
    <w:rsid w:val="00F33109"/>
    <w:rsid w:val="00F33F5B"/>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1316"/>
    <w:rsid w:val="00F4150F"/>
    <w:rsid w:val="00F4188E"/>
    <w:rsid w:val="00F41C22"/>
    <w:rsid w:val="00F429FD"/>
    <w:rsid w:val="00F43482"/>
    <w:rsid w:val="00F43870"/>
    <w:rsid w:val="00F43A21"/>
    <w:rsid w:val="00F43D2D"/>
    <w:rsid w:val="00F44100"/>
    <w:rsid w:val="00F4442D"/>
    <w:rsid w:val="00F4466A"/>
    <w:rsid w:val="00F44FE1"/>
    <w:rsid w:val="00F46519"/>
    <w:rsid w:val="00F5059D"/>
    <w:rsid w:val="00F50F4E"/>
    <w:rsid w:val="00F5257F"/>
    <w:rsid w:val="00F5370D"/>
    <w:rsid w:val="00F55547"/>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C33"/>
    <w:rsid w:val="00F702F1"/>
    <w:rsid w:val="00F706D1"/>
    <w:rsid w:val="00F70ABB"/>
    <w:rsid w:val="00F712FA"/>
    <w:rsid w:val="00F720D7"/>
    <w:rsid w:val="00F7248E"/>
    <w:rsid w:val="00F73A64"/>
    <w:rsid w:val="00F73DE9"/>
    <w:rsid w:val="00F7404A"/>
    <w:rsid w:val="00F750E0"/>
    <w:rsid w:val="00F76289"/>
    <w:rsid w:val="00F7640C"/>
    <w:rsid w:val="00F766A9"/>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119"/>
    <w:rsid w:val="00F86B6C"/>
    <w:rsid w:val="00F87D71"/>
    <w:rsid w:val="00F90213"/>
    <w:rsid w:val="00F9086F"/>
    <w:rsid w:val="00F91712"/>
    <w:rsid w:val="00F91F45"/>
    <w:rsid w:val="00F94870"/>
    <w:rsid w:val="00F950B8"/>
    <w:rsid w:val="00F9593B"/>
    <w:rsid w:val="00F967DE"/>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5A40"/>
    <w:rsid w:val="00FA604A"/>
    <w:rsid w:val="00FA64FB"/>
    <w:rsid w:val="00FA770A"/>
    <w:rsid w:val="00FA7AA7"/>
    <w:rsid w:val="00FB006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FFD"/>
    <w:rsid w:val="00FC44EE"/>
    <w:rsid w:val="00FC4512"/>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187A"/>
    <w:rsid w:val="00FE1B7C"/>
    <w:rsid w:val="00FE1E6E"/>
    <w:rsid w:val="00FE277C"/>
    <w:rsid w:val="00FE368E"/>
    <w:rsid w:val="00FE4055"/>
    <w:rsid w:val="00FE410F"/>
    <w:rsid w:val="00FE53F2"/>
    <w:rsid w:val="00FE5488"/>
    <w:rsid w:val="00FE5812"/>
    <w:rsid w:val="00FE61EC"/>
    <w:rsid w:val="00FE6B39"/>
    <w:rsid w:val="00FE6D72"/>
    <w:rsid w:val="00FE7097"/>
    <w:rsid w:val="00FE70A8"/>
    <w:rsid w:val="00FE7E60"/>
    <w:rsid w:val="00FF076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uiPriority="59"/>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043AD8"/>
    <w:rPr>
      <w:color w:val="0000FF"/>
      <w:u w:val="single"/>
    </w:rPr>
  </w:style>
  <w:style w:type="paragraph" w:styleId="ListParagraph">
    <w:name w:val="List Paragraph"/>
    <w:basedOn w:val="Normal"/>
    <w:link w:val="ListParagraphChar"/>
    <w:uiPriority w:val="34"/>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34"/>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Ind w:w="0" w:type="dxa"/>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CellMar>
        <w:top w:w="0" w:type="dxa"/>
        <w:left w:w="108" w:type="dxa"/>
        <w:bottom w:w="0" w:type="dxa"/>
        <w:right w:w="108" w:type="dxa"/>
      </w:tblCellMar>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17808712">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adb.org/site/integrity/sanction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indiafilings.com/learn/section-43a-of-cgst-act/"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http://www.bemlindia.i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mw@beml.co.in" TargetMode="External"/><Relationship Id="rId20" Type="http://schemas.openxmlformats.org/officeDocument/2006/relationships/hyperlink" Target="mailto:umanath.rmw@beml.co.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hyperlink" Target="http://www.bemlindia.in" TargetMode="External"/><Relationship Id="rId5" Type="http://schemas.openxmlformats.org/officeDocument/2006/relationships/webSettings" Target="webSettings.xml"/><Relationship Id="rId15" Type="http://schemas.openxmlformats.org/officeDocument/2006/relationships/hyperlink" Target="mailto:umanath.rmw@beml.co.in" TargetMode="External"/><Relationship Id="rId23" Type="http://schemas.openxmlformats.org/officeDocument/2006/relationships/hyperlink" Target="http://dipp.nic.in/whats-new/public-procurement-preference-make-india-order-2017" TargetMode="Externa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mailto:rmw@beml.co.i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yperlink" Target="https://www.indiafilings.com/learn/guide-to-cgst-sgst-and-igs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C2158-1E26-46EE-883F-24287FC70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59</Pages>
  <Words>20236</Words>
  <Characters>115350</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135316</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27239</cp:lastModifiedBy>
  <cp:revision>221</cp:revision>
  <cp:lastPrinted>2019-11-18T07:05:00Z</cp:lastPrinted>
  <dcterms:created xsi:type="dcterms:W3CDTF">2019-09-13T10:53:00Z</dcterms:created>
  <dcterms:modified xsi:type="dcterms:W3CDTF">2020-02-28T11:05:00Z</dcterms:modified>
</cp:coreProperties>
</file>